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5FB1C" w14:textId="77777777" w:rsidR="009C32F8" w:rsidRPr="00F81576" w:rsidRDefault="00342FE5" w:rsidP="001A504D">
      <w:pPr>
        <w:pStyle w:val="bible"/>
        <w:shd w:val="clear" w:color="auto" w:fill="FFFFFF"/>
        <w:spacing w:before="96" w:beforeAutospacing="0" w:after="96" w:afterAutospacing="0" w:line="276" w:lineRule="auto"/>
        <w:ind w:left="30" w:right="30"/>
        <w:jc w:val="center"/>
        <w:rPr>
          <w:sz w:val="32"/>
          <w:szCs w:val="32"/>
          <w:lang w:val="es-MX"/>
        </w:rPr>
      </w:pPr>
      <w:r w:rsidRPr="00F81576">
        <w:rPr>
          <w:sz w:val="32"/>
          <w:szCs w:val="32"/>
          <w:lang w:val="es-MX"/>
        </w:rPr>
        <w:t>Al Vencedor: Parte 3</w:t>
      </w:r>
    </w:p>
    <w:p w14:paraId="78CCC576" w14:textId="77777777" w:rsidR="009C32F8" w:rsidRPr="00F81576" w:rsidRDefault="009C32F8" w:rsidP="00F81576">
      <w:pPr>
        <w:pStyle w:val="bible"/>
        <w:shd w:val="clear" w:color="auto" w:fill="FFFFFF"/>
        <w:spacing w:before="96" w:beforeAutospacing="0" w:after="96" w:afterAutospacing="0" w:line="276" w:lineRule="auto"/>
        <w:ind w:left="30" w:right="30"/>
        <w:jc w:val="both"/>
        <w:rPr>
          <w:sz w:val="32"/>
          <w:szCs w:val="32"/>
          <w:lang w:val="es-MX"/>
        </w:rPr>
      </w:pPr>
    </w:p>
    <w:p w14:paraId="2E797A60" w14:textId="77777777" w:rsidR="009C32F8" w:rsidRPr="00F81576" w:rsidRDefault="009C32F8"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Introducción:</w:t>
      </w:r>
    </w:p>
    <w:p w14:paraId="5B5F9C82" w14:textId="60E27B26" w:rsidR="00064DA1" w:rsidRPr="00F81576" w:rsidRDefault="00064DA1" w:rsidP="00F81576">
      <w:pPr>
        <w:pStyle w:val="NormalWeb"/>
        <w:spacing w:line="276" w:lineRule="auto"/>
        <w:rPr>
          <w:sz w:val="32"/>
          <w:szCs w:val="32"/>
          <w:lang w:val="es-MX"/>
        </w:rPr>
      </w:pPr>
      <w:r w:rsidRPr="00F81576">
        <w:rPr>
          <w:sz w:val="32"/>
          <w:szCs w:val="32"/>
          <w:lang w:val="es-MX"/>
        </w:rPr>
        <w:t xml:space="preserve">En 1986, la NASA lanzó el transbordador </w:t>
      </w:r>
      <w:r w:rsidRPr="00F81576">
        <w:rPr>
          <w:b/>
          <w:bCs/>
          <w:sz w:val="32"/>
          <w:szCs w:val="32"/>
          <w:lang w:val="es-MX"/>
        </w:rPr>
        <w:t>Challenger</w:t>
      </w:r>
      <w:r w:rsidRPr="00F81576">
        <w:rPr>
          <w:sz w:val="32"/>
          <w:szCs w:val="32"/>
          <w:lang w:val="es-MX"/>
        </w:rPr>
        <w:t xml:space="preserve"> en una mañana más fría de lo normal. El frío afectaba a una pieza pequeña pero vital: unos sellos de goma llamados </w:t>
      </w:r>
      <w:r w:rsidRPr="00F81576">
        <w:rPr>
          <w:i/>
          <w:iCs/>
          <w:sz w:val="32"/>
          <w:szCs w:val="32"/>
          <w:lang w:val="es-MX"/>
        </w:rPr>
        <w:t>O-rings</w:t>
      </w:r>
      <w:r w:rsidRPr="00F81576">
        <w:rPr>
          <w:sz w:val="32"/>
          <w:szCs w:val="32"/>
          <w:lang w:val="es-MX"/>
        </w:rPr>
        <w:t>.</w:t>
      </w:r>
    </w:p>
    <w:p w14:paraId="7E040615" w14:textId="452DF7DD" w:rsidR="00064DA1" w:rsidRPr="00F81576" w:rsidRDefault="00064DA1" w:rsidP="00F81576">
      <w:pPr>
        <w:pStyle w:val="NormalWeb"/>
        <w:spacing w:line="276" w:lineRule="auto"/>
        <w:rPr>
          <w:sz w:val="32"/>
          <w:szCs w:val="32"/>
          <w:lang w:val="es-MX"/>
        </w:rPr>
      </w:pPr>
      <w:r w:rsidRPr="00F81576">
        <w:rPr>
          <w:sz w:val="32"/>
          <w:szCs w:val="32"/>
          <w:lang w:val="es-MX"/>
        </w:rPr>
        <w:t xml:space="preserve">Desde años antes, los ingenieros habían advertido que esos sellos </w:t>
      </w:r>
      <w:r w:rsidRPr="00F81576">
        <w:rPr>
          <w:b/>
          <w:bCs/>
          <w:sz w:val="32"/>
          <w:szCs w:val="32"/>
          <w:lang w:val="es-MX"/>
        </w:rPr>
        <w:t>se dañaban</w:t>
      </w:r>
      <w:r w:rsidRPr="00F81576">
        <w:rPr>
          <w:sz w:val="32"/>
          <w:szCs w:val="32"/>
          <w:lang w:val="es-MX"/>
        </w:rPr>
        <w:t xml:space="preserve"> en ciertas condiciones. Las advertencias estaban ahí. Los reportes estaban ahí. Pero el transbordador seguía volando… y regresaba.</w:t>
      </w:r>
    </w:p>
    <w:p w14:paraId="7B6A522E" w14:textId="77777777" w:rsidR="00064DA1" w:rsidRPr="00F81576" w:rsidRDefault="00064DA1" w:rsidP="00F81576">
      <w:pPr>
        <w:pStyle w:val="NormalWeb"/>
        <w:spacing w:line="276" w:lineRule="auto"/>
        <w:rPr>
          <w:sz w:val="32"/>
          <w:szCs w:val="32"/>
          <w:lang w:val="es-MX"/>
        </w:rPr>
      </w:pPr>
      <w:r w:rsidRPr="00F81576">
        <w:rPr>
          <w:sz w:val="32"/>
          <w:szCs w:val="32"/>
          <w:lang w:val="es-MX"/>
        </w:rPr>
        <w:t>Y cada vuelo exitoso enviaba un mensaje silencioso:</w:t>
      </w:r>
    </w:p>
    <w:p w14:paraId="38DFA6F9" w14:textId="77777777" w:rsidR="00064DA1" w:rsidRPr="00F81576" w:rsidRDefault="00064DA1" w:rsidP="00F81576">
      <w:pPr>
        <w:pStyle w:val="NormalWeb"/>
        <w:spacing w:line="276" w:lineRule="auto"/>
        <w:rPr>
          <w:sz w:val="32"/>
          <w:szCs w:val="32"/>
          <w:lang w:val="es-MX"/>
        </w:rPr>
      </w:pPr>
      <w:r w:rsidRPr="00F81576">
        <w:rPr>
          <w:sz w:val="32"/>
          <w:szCs w:val="32"/>
          <w:lang w:val="es-MX"/>
        </w:rPr>
        <w:t>“Si no pasó nada, entonces no es tan grave.”</w:t>
      </w:r>
    </w:p>
    <w:p w14:paraId="77156676" w14:textId="5A799E1A" w:rsidR="00064DA1" w:rsidRPr="00F81576" w:rsidRDefault="00064DA1" w:rsidP="00F81576">
      <w:pPr>
        <w:pStyle w:val="NormalWeb"/>
        <w:spacing w:line="276" w:lineRule="auto"/>
        <w:rPr>
          <w:sz w:val="32"/>
          <w:szCs w:val="32"/>
          <w:lang w:val="es-MX"/>
        </w:rPr>
      </w:pPr>
      <w:r w:rsidRPr="00F81576">
        <w:rPr>
          <w:sz w:val="32"/>
          <w:szCs w:val="32"/>
          <w:lang w:val="es-MX"/>
        </w:rPr>
        <w:t xml:space="preserve">Con el tiempo, lo peligroso dejó de verse como peligroso. La excepción se volvió regla. Eso se llama </w:t>
      </w:r>
      <w:r w:rsidRPr="00F81576">
        <w:rPr>
          <w:b/>
          <w:bCs/>
          <w:sz w:val="32"/>
          <w:szCs w:val="32"/>
          <w:lang w:val="es-MX"/>
        </w:rPr>
        <w:t>normalización de la desviación</w:t>
      </w:r>
      <w:r w:rsidRPr="00F81576">
        <w:rPr>
          <w:sz w:val="32"/>
          <w:szCs w:val="32"/>
          <w:lang w:val="es-MX"/>
        </w:rPr>
        <w:t>: cuando ignorar una advertencia repetidamente, sin consecuencias inmediatas, redefine lo que creemos que es seguro.</w:t>
      </w:r>
    </w:p>
    <w:p w14:paraId="0B08AC10" w14:textId="61402D12" w:rsidR="00064DA1" w:rsidRPr="00F81576" w:rsidRDefault="00064DA1" w:rsidP="00F81576">
      <w:pPr>
        <w:pStyle w:val="NormalWeb"/>
        <w:spacing w:line="276" w:lineRule="auto"/>
        <w:rPr>
          <w:sz w:val="32"/>
          <w:szCs w:val="32"/>
          <w:lang w:val="es-MX"/>
        </w:rPr>
      </w:pPr>
      <w:r w:rsidRPr="00F81576">
        <w:rPr>
          <w:sz w:val="32"/>
          <w:szCs w:val="32"/>
          <w:lang w:val="es-MX"/>
        </w:rPr>
        <w:t xml:space="preserve">La noche antes del lanzamiento, algunos ingenieros dijeron: </w:t>
      </w:r>
      <w:r w:rsidRPr="00F81576">
        <w:rPr>
          <w:i/>
          <w:iCs/>
          <w:sz w:val="32"/>
          <w:szCs w:val="32"/>
          <w:lang w:val="es-MX"/>
        </w:rPr>
        <w:t>no lancemos</w:t>
      </w:r>
      <w:r w:rsidRPr="00F81576">
        <w:rPr>
          <w:sz w:val="32"/>
          <w:szCs w:val="32"/>
          <w:lang w:val="es-MX"/>
        </w:rPr>
        <w:t xml:space="preserve">. Nunca se había volado con tanto frío. Pero la respuesta fue simple: </w:t>
      </w:r>
      <w:r w:rsidRPr="00F81576">
        <w:rPr>
          <w:i/>
          <w:iCs/>
          <w:sz w:val="32"/>
          <w:szCs w:val="32"/>
          <w:lang w:val="es-MX"/>
        </w:rPr>
        <w:t>antes ya lo hicimos… y no pasó nada.</w:t>
      </w:r>
    </w:p>
    <w:p w14:paraId="66BDAA91" w14:textId="77777777" w:rsidR="00064DA1" w:rsidRPr="00F81576" w:rsidRDefault="00064DA1" w:rsidP="00F81576">
      <w:pPr>
        <w:pStyle w:val="NormalWeb"/>
        <w:spacing w:line="276" w:lineRule="auto"/>
        <w:rPr>
          <w:sz w:val="32"/>
          <w:szCs w:val="32"/>
          <w:lang w:val="es-MX"/>
        </w:rPr>
      </w:pPr>
      <w:r w:rsidRPr="00F81576">
        <w:rPr>
          <w:sz w:val="32"/>
          <w:szCs w:val="32"/>
          <w:lang w:val="es-MX"/>
        </w:rPr>
        <w:t>Setenta y tres segundos después del despegue, el Challenger se desintegró en el aire.</w:t>
      </w:r>
    </w:p>
    <w:p w14:paraId="154564D4" w14:textId="26E040A1" w:rsidR="00064DA1" w:rsidRPr="00F81576" w:rsidRDefault="00064DA1" w:rsidP="00F81576">
      <w:pPr>
        <w:pStyle w:val="NormalWeb"/>
        <w:spacing w:line="276" w:lineRule="auto"/>
        <w:rPr>
          <w:sz w:val="32"/>
          <w:szCs w:val="32"/>
          <w:lang w:val="es-MX"/>
        </w:rPr>
      </w:pPr>
      <w:r w:rsidRPr="00F81576">
        <w:rPr>
          <w:sz w:val="32"/>
          <w:szCs w:val="32"/>
          <w:lang w:val="es-MX"/>
        </w:rPr>
        <w:lastRenderedPageBreak/>
        <w:t xml:space="preserve">La investigación concluyó algo inquietante:no falló solo la tecnología. Falló una grupo completo de expertos que </w:t>
      </w:r>
      <w:r w:rsidRPr="00F81576">
        <w:rPr>
          <w:b/>
          <w:bCs/>
          <w:sz w:val="32"/>
          <w:szCs w:val="32"/>
          <w:lang w:val="es-MX"/>
        </w:rPr>
        <w:t>se acostumbró a ignorar las advertencias</w:t>
      </w:r>
      <w:r w:rsidRPr="00F81576">
        <w:rPr>
          <w:sz w:val="32"/>
          <w:szCs w:val="32"/>
          <w:lang w:val="es-MX"/>
        </w:rPr>
        <w:t>.</w:t>
      </w:r>
    </w:p>
    <w:p w14:paraId="112A255B" w14:textId="77777777" w:rsidR="00064DA1" w:rsidRPr="00F81576" w:rsidRDefault="00064DA1" w:rsidP="00F81576">
      <w:pPr>
        <w:pStyle w:val="bible"/>
        <w:shd w:val="clear" w:color="auto" w:fill="FFFFFF"/>
        <w:spacing w:before="96" w:beforeAutospacing="0" w:after="96" w:afterAutospacing="0" w:line="276" w:lineRule="auto"/>
        <w:ind w:left="30" w:right="30"/>
        <w:jc w:val="both"/>
        <w:rPr>
          <w:sz w:val="32"/>
          <w:szCs w:val="32"/>
        </w:rPr>
      </w:pPr>
    </w:p>
    <w:p w14:paraId="1EDA3E7D" w14:textId="050C44D4" w:rsidR="00BE778C" w:rsidRDefault="008336A7" w:rsidP="00F63515">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¿Qué crees que pasa cuando ignoras las palabras de Jesús?</w:t>
      </w:r>
      <w:r w:rsidR="008932C4" w:rsidRPr="00F81576">
        <w:rPr>
          <w:sz w:val="32"/>
          <w:szCs w:val="32"/>
          <w:lang w:val="es-MX"/>
        </w:rPr>
        <w:t xml:space="preserve"> Has pasado por alto sus advertencias más de una vez sin consecuencia inmediata y comienzas a hacer algunas conclusiones</w:t>
      </w:r>
      <w:r w:rsidR="00F63515">
        <w:rPr>
          <w:sz w:val="32"/>
          <w:szCs w:val="32"/>
          <w:lang w:val="es-MX"/>
        </w:rPr>
        <w:t xml:space="preserve"> equivocadas</w:t>
      </w:r>
      <w:r w:rsidR="008932C4" w:rsidRPr="00F81576">
        <w:rPr>
          <w:sz w:val="32"/>
          <w:szCs w:val="32"/>
          <w:lang w:val="es-MX"/>
        </w:rPr>
        <w:t>, empiezas a tomar concesiones, el peligro del castigo cada vez parece menos amenzante. Mucho cuidado con las conclusiones que tu corazón comienza a hacer a partir de ello.</w:t>
      </w:r>
    </w:p>
    <w:p w14:paraId="534EC211" w14:textId="77777777" w:rsidR="00F63515" w:rsidRPr="00F81576" w:rsidRDefault="00F63515" w:rsidP="00F63515">
      <w:pPr>
        <w:pStyle w:val="bible"/>
        <w:shd w:val="clear" w:color="auto" w:fill="FFFFFF"/>
        <w:spacing w:before="96" w:beforeAutospacing="0" w:after="96" w:afterAutospacing="0" w:line="276" w:lineRule="auto"/>
        <w:ind w:left="30" w:right="30"/>
        <w:jc w:val="both"/>
        <w:rPr>
          <w:sz w:val="32"/>
          <w:szCs w:val="32"/>
          <w:lang w:val="es-MX"/>
        </w:rPr>
      </w:pPr>
    </w:p>
    <w:p w14:paraId="13CF6EA2" w14:textId="0E683C26" w:rsidR="00C558D1" w:rsidRDefault="008932C4"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 xml:space="preserve">Y ¿qué decir de la vida de la iglesia? ¿Se está reproduciendo este mismo fenómeno a nivel grupal? </w:t>
      </w:r>
      <w:r w:rsidR="00F63515">
        <w:rPr>
          <w:sz w:val="32"/>
          <w:szCs w:val="32"/>
          <w:lang w:val="es-MX"/>
        </w:rPr>
        <w:t xml:space="preserve">¿Nos estamos permitiendo actitudes a nivel colectivo que antes hemos reprochado de otras iglesias u hermanos? </w:t>
      </w:r>
      <w:r w:rsidRPr="00F81576">
        <w:rPr>
          <w:sz w:val="32"/>
          <w:szCs w:val="32"/>
          <w:lang w:val="es-MX"/>
        </w:rPr>
        <w:t>¿Vemos el pecado manifestarse entre nosotros sin que hagamos algo al respecto? ¿Estamos normalizando actitudes</w:t>
      </w:r>
      <w:r w:rsidR="00C558D1" w:rsidRPr="00F81576">
        <w:rPr>
          <w:sz w:val="32"/>
          <w:szCs w:val="32"/>
          <w:lang w:val="es-MX"/>
        </w:rPr>
        <w:t xml:space="preserve"> inapropiadas</w:t>
      </w:r>
      <w:r w:rsidRPr="00F81576">
        <w:rPr>
          <w:sz w:val="32"/>
          <w:szCs w:val="32"/>
          <w:lang w:val="es-MX"/>
        </w:rPr>
        <w:t>, comportamiento</w:t>
      </w:r>
      <w:r w:rsidR="00C558D1" w:rsidRPr="00F81576">
        <w:rPr>
          <w:sz w:val="32"/>
          <w:szCs w:val="32"/>
          <w:lang w:val="es-MX"/>
        </w:rPr>
        <w:t xml:space="preserve"> inapropiado</w:t>
      </w:r>
      <w:r w:rsidRPr="00F81576">
        <w:rPr>
          <w:sz w:val="32"/>
          <w:szCs w:val="32"/>
          <w:lang w:val="es-MX"/>
        </w:rPr>
        <w:t>, pecado en medio nuestro? ¿Nos hemos acostumbrado a vivir cometiendo pecados respetables</w:t>
      </w:r>
      <w:r w:rsidR="00C558D1" w:rsidRPr="00F81576">
        <w:rPr>
          <w:sz w:val="32"/>
          <w:szCs w:val="32"/>
          <w:lang w:val="es-MX"/>
        </w:rPr>
        <w:t xml:space="preserve"> entre nosotros</w:t>
      </w:r>
      <w:r w:rsidRPr="00F81576">
        <w:rPr>
          <w:sz w:val="32"/>
          <w:szCs w:val="32"/>
          <w:lang w:val="es-MX"/>
        </w:rPr>
        <w:t>?</w:t>
      </w:r>
    </w:p>
    <w:p w14:paraId="3FA06580" w14:textId="77777777" w:rsidR="00BE778C" w:rsidRPr="00F81576" w:rsidRDefault="00BE778C" w:rsidP="00F81576">
      <w:pPr>
        <w:pStyle w:val="bible"/>
        <w:shd w:val="clear" w:color="auto" w:fill="FFFFFF"/>
        <w:spacing w:before="96" w:beforeAutospacing="0" w:after="96" w:afterAutospacing="0" w:line="276" w:lineRule="auto"/>
        <w:ind w:left="30" w:right="30"/>
        <w:jc w:val="both"/>
        <w:rPr>
          <w:sz w:val="32"/>
          <w:szCs w:val="32"/>
          <w:lang w:val="es-MX"/>
        </w:rPr>
      </w:pPr>
    </w:p>
    <w:p w14:paraId="52F7FAD0" w14:textId="45C3537E" w:rsidR="00C558D1" w:rsidRPr="00F81576" w:rsidRDefault="00AA2462"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Dios nos ayude hoy a poder abrir nuestros ojos espirituales para poder volver a ver nuestra forma de vivir y comportarnos y darnos cuenta de que no siempre estamos haciendo la voluntad de aquel que nos ha llamado</w:t>
      </w:r>
      <w:r w:rsidR="00F63515">
        <w:rPr>
          <w:sz w:val="32"/>
          <w:szCs w:val="32"/>
          <w:lang w:val="es-MX"/>
        </w:rPr>
        <w:t xml:space="preserve"> con un llamamiento santo (2 Tim 1:9)</w:t>
      </w:r>
      <w:r w:rsidRPr="00F81576">
        <w:rPr>
          <w:sz w:val="32"/>
          <w:szCs w:val="32"/>
          <w:lang w:val="es-MX"/>
        </w:rPr>
        <w:t>. Dios nos ayude a corregir nuestros pasos antes de que sea tarde.</w:t>
      </w:r>
    </w:p>
    <w:p w14:paraId="16A80A63" w14:textId="77777777" w:rsidR="00C558D1" w:rsidRPr="00F81576" w:rsidRDefault="00C558D1" w:rsidP="00F81576">
      <w:pPr>
        <w:pStyle w:val="bible"/>
        <w:shd w:val="clear" w:color="auto" w:fill="FFFFFF"/>
        <w:spacing w:before="96" w:beforeAutospacing="0" w:after="96" w:afterAutospacing="0" w:line="276" w:lineRule="auto"/>
        <w:ind w:left="30" w:right="30"/>
        <w:jc w:val="both"/>
        <w:rPr>
          <w:sz w:val="32"/>
          <w:szCs w:val="32"/>
          <w:lang w:val="es-MX"/>
        </w:rPr>
      </w:pPr>
    </w:p>
    <w:p w14:paraId="72F6DE8F" w14:textId="77777777" w:rsidR="00BE778C" w:rsidRDefault="00BE778C" w:rsidP="00F81576">
      <w:pPr>
        <w:pStyle w:val="bible"/>
        <w:shd w:val="clear" w:color="auto" w:fill="FFFFFF"/>
        <w:spacing w:before="96" w:beforeAutospacing="0" w:after="96" w:afterAutospacing="0" w:line="276" w:lineRule="auto"/>
        <w:ind w:left="30" w:right="30"/>
        <w:jc w:val="both"/>
        <w:rPr>
          <w:b/>
          <w:bCs/>
          <w:sz w:val="32"/>
          <w:szCs w:val="32"/>
          <w:lang w:val="es-MX"/>
        </w:rPr>
      </w:pPr>
    </w:p>
    <w:p w14:paraId="3672BE14" w14:textId="77777777" w:rsidR="00BE778C" w:rsidRDefault="00BE778C" w:rsidP="00F81576">
      <w:pPr>
        <w:pStyle w:val="bible"/>
        <w:shd w:val="clear" w:color="auto" w:fill="FFFFFF"/>
        <w:spacing w:before="96" w:beforeAutospacing="0" w:after="96" w:afterAutospacing="0" w:line="276" w:lineRule="auto"/>
        <w:ind w:left="30" w:right="30"/>
        <w:jc w:val="both"/>
        <w:rPr>
          <w:b/>
          <w:bCs/>
          <w:sz w:val="32"/>
          <w:szCs w:val="32"/>
          <w:lang w:val="es-MX"/>
        </w:rPr>
      </w:pPr>
    </w:p>
    <w:p w14:paraId="5CB6F45B" w14:textId="03C4F835" w:rsidR="008336A7" w:rsidRPr="00F81576" w:rsidRDefault="00606FA5" w:rsidP="00F81576">
      <w:pPr>
        <w:pStyle w:val="bible"/>
        <w:shd w:val="clear" w:color="auto" w:fill="FFFFFF"/>
        <w:spacing w:before="96" w:beforeAutospacing="0" w:after="96" w:afterAutospacing="0" w:line="276" w:lineRule="auto"/>
        <w:ind w:left="30" w:right="30"/>
        <w:jc w:val="both"/>
        <w:rPr>
          <w:b/>
          <w:bCs/>
          <w:sz w:val="32"/>
          <w:szCs w:val="32"/>
          <w:lang w:val="es-MX"/>
        </w:rPr>
      </w:pPr>
      <w:r w:rsidRPr="00F81576">
        <w:rPr>
          <w:b/>
          <w:bCs/>
          <w:sz w:val="32"/>
          <w:szCs w:val="32"/>
          <w:lang w:val="es-MX"/>
        </w:rPr>
        <w:t xml:space="preserve">1 </w:t>
      </w:r>
      <w:r w:rsidR="00133E78" w:rsidRPr="00F81576">
        <w:rPr>
          <w:b/>
          <w:bCs/>
          <w:sz w:val="32"/>
          <w:szCs w:val="32"/>
          <w:lang w:val="es-MX"/>
        </w:rPr>
        <w:t>Jesuc</w:t>
      </w:r>
      <w:r w:rsidRPr="00F81576">
        <w:rPr>
          <w:b/>
          <w:bCs/>
          <w:sz w:val="32"/>
          <w:szCs w:val="32"/>
          <w:lang w:val="es-MX"/>
        </w:rPr>
        <w:t xml:space="preserve">risto, </w:t>
      </w:r>
      <w:r w:rsidR="00306EA5" w:rsidRPr="00F81576">
        <w:rPr>
          <w:b/>
          <w:bCs/>
          <w:sz w:val="32"/>
          <w:szCs w:val="32"/>
          <w:lang w:val="es-MX"/>
        </w:rPr>
        <w:t xml:space="preserve">aquel que es </w:t>
      </w:r>
      <w:r w:rsidRPr="00F81576">
        <w:rPr>
          <w:b/>
          <w:bCs/>
          <w:sz w:val="32"/>
          <w:szCs w:val="32"/>
          <w:lang w:val="es-MX"/>
        </w:rPr>
        <w:t>Señor y Juez de su Iglesia</w:t>
      </w:r>
    </w:p>
    <w:p w14:paraId="546C59DF" w14:textId="7FF1076E" w:rsidR="009C32F8" w:rsidRPr="00F81576" w:rsidRDefault="00606FA5" w:rsidP="00F81576">
      <w:pPr>
        <w:pStyle w:val="bible"/>
        <w:shd w:val="clear" w:color="auto" w:fill="FFFFFF"/>
        <w:spacing w:before="96" w:beforeAutospacing="0" w:after="96" w:afterAutospacing="0" w:line="276" w:lineRule="auto"/>
        <w:ind w:left="30" w:right="30"/>
        <w:jc w:val="both"/>
        <w:rPr>
          <w:i/>
          <w:iCs/>
          <w:sz w:val="32"/>
          <w:szCs w:val="32"/>
          <w:lang w:val="es-MX"/>
        </w:rPr>
      </w:pPr>
      <w:hyperlink r:id="rId5" w:history="1">
        <w:r w:rsidRPr="00F81576">
          <w:rPr>
            <w:i/>
            <w:iCs/>
            <w:sz w:val="32"/>
            <w:szCs w:val="32"/>
            <w:lang w:val="es-MX"/>
          </w:rPr>
          <w:t>Ap 2:12 </w:t>
        </w:r>
      </w:hyperlink>
      <w:r w:rsidRPr="00F81576">
        <w:rPr>
          <w:i/>
          <w:iCs/>
          <w:sz w:val="32"/>
          <w:szCs w:val="32"/>
          <w:lang w:val="es-MX"/>
        </w:rPr>
        <w:t> Y escribe al ángel de la iglesia en Pérgamo: "El que tiene la espada aguda de dos filos, dice esto:</w:t>
      </w:r>
    </w:p>
    <w:p w14:paraId="696BA0DC" w14:textId="3109E28A" w:rsidR="001A504D" w:rsidRDefault="001A504D" w:rsidP="00F81576">
      <w:pPr>
        <w:pStyle w:val="bible"/>
        <w:numPr>
          <w:ilvl w:val="0"/>
          <w:numId w:val="1"/>
        </w:numPr>
        <w:shd w:val="clear" w:color="auto" w:fill="FFFFFF"/>
        <w:spacing w:before="96" w:beforeAutospacing="0" w:after="96" w:afterAutospacing="0" w:line="276" w:lineRule="auto"/>
        <w:ind w:right="30"/>
        <w:jc w:val="both"/>
        <w:rPr>
          <w:sz w:val="32"/>
          <w:szCs w:val="32"/>
          <w:lang w:val="es-MX"/>
        </w:rPr>
      </w:pPr>
      <w:r>
        <w:rPr>
          <w:sz w:val="32"/>
          <w:szCs w:val="32"/>
          <w:lang w:val="es-MX"/>
        </w:rPr>
        <w:t>Recordemos en primer lugar</w:t>
      </w:r>
      <w:r w:rsidR="007741D3" w:rsidRPr="00F81576">
        <w:rPr>
          <w:sz w:val="32"/>
          <w:szCs w:val="32"/>
          <w:lang w:val="es-MX"/>
        </w:rPr>
        <w:t xml:space="preserve"> la </w:t>
      </w:r>
      <w:r>
        <w:rPr>
          <w:sz w:val="32"/>
          <w:szCs w:val="32"/>
          <w:lang w:val="es-MX"/>
        </w:rPr>
        <w:t xml:space="preserve">previa </w:t>
      </w:r>
      <w:r w:rsidR="007741D3" w:rsidRPr="00F81576">
        <w:rPr>
          <w:sz w:val="32"/>
          <w:szCs w:val="32"/>
          <w:lang w:val="es-MX"/>
        </w:rPr>
        <w:t xml:space="preserve">manifestación de Jesucristo. </w:t>
      </w:r>
      <w:r>
        <w:rPr>
          <w:sz w:val="32"/>
          <w:szCs w:val="32"/>
          <w:lang w:val="es-MX"/>
        </w:rPr>
        <w:t>(Leer Ap. 1:12-20)</w:t>
      </w:r>
    </w:p>
    <w:p w14:paraId="44709D53" w14:textId="73AF080A" w:rsidR="00F63515" w:rsidRPr="00F81576" w:rsidRDefault="00F63515" w:rsidP="00F81576">
      <w:pPr>
        <w:pStyle w:val="bible"/>
        <w:numPr>
          <w:ilvl w:val="0"/>
          <w:numId w:val="1"/>
        </w:numPr>
        <w:shd w:val="clear" w:color="auto" w:fill="FFFFFF"/>
        <w:spacing w:before="96" w:beforeAutospacing="0" w:after="96" w:afterAutospacing="0" w:line="276" w:lineRule="auto"/>
        <w:ind w:right="30"/>
        <w:jc w:val="both"/>
        <w:rPr>
          <w:sz w:val="32"/>
          <w:szCs w:val="32"/>
          <w:lang w:val="es-MX"/>
        </w:rPr>
      </w:pPr>
      <w:r>
        <w:rPr>
          <w:sz w:val="32"/>
          <w:szCs w:val="32"/>
          <w:lang w:val="es-MX"/>
        </w:rPr>
        <w:t>Record</w:t>
      </w:r>
      <w:r w:rsidR="001A504D">
        <w:rPr>
          <w:sz w:val="32"/>
          <w:szCs w:val="32"/>
          <w:lang w:val="es-MX"/>
        </w:rPr>
        <w:t>emos</w:t>
      </w:r>
      <w:r>
        <w:rPr>
          <w:sz w:val="32"/>
          <w:szCs w:val="32"/>
          <w:lang w:val="es-MX"/>
        </w:rPr>
        <w:t xml:space="preserve"> que este es un mensaje a una iglesia particular del siglo I, pero tiene implicaciones para nosotros dado que los proncipios en el mensaje trascienden a la propia iglesia.</w:t>
      </w:r>
    </w:p>
    <w:p w14:paraId="14F680B4" w14:textId="5F8524A1" w:rsidR="007741D3" w:rsidRPr="00F81576" w:rsidRDefault="007741D3" w:rsidP="00F81576">
      <w:pPr>
        <w:pStyle w:val="bible"/>
        <w:numPr>
          <w:ilvl w:val="0"/>
          <w:numId w:val="1"/>
        </w:numPr>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Record</w:t>
      </w:r>
      <w:r w:rsidR="001A504D">
        <w:rPr>
          <w:sz w:val="32"/>
          <w:szCs w:val="32"/>
          <w:lang w:val="es-MX"/>
        </w:rPr>
        <w:t>emos</w:t>
      </w:r>
      <w:r w:rsidRPr="00F81576">
        <w:rPr>
          <w:sz w:val="32"/>
          <w:szCs w:val="32"/>
          <w:lang w:val="es-MX"/>
        </w:rPr>
        <w:t xml:space="preserve"> de donde proviene la espada, no la empuña en su mano, sale de su boca.</w:t>
      </w:r>
    </w:p>
    <w:p w14:paraId="0E97BEAC" w14:textId="15DAEAFE" w:rsidR="007741D3" w:rsidRPr="00F81576" w:rsidRDefault="007741D3" w:rsidP="00F81576">
      <w:pPr>
        <w:pStyle w:val="bible"/>
        <w:numPr>
          <w:ilvl w:val="0"/>
          <w:numId w:val="1"/>
        </w:numPr>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La biblia se interpreta a sí misma. La espada que sale de su boca es Su Palabra:</w:t>
      </w:r>
    </w:p>
    <w:p w14:paraId="453C2444" w14:textId="0817B174" w:rsidR="007741D3" w:rsidRPr="00F81576" w:rsidRDefault="007741D3" w:rsidP="00F81576">
      <w:pPr>
        <w:pStyle w:val="bible"/>
        <w:numPr>
          <w:ilvl w:val="0"/>
          <w:numId w:val="2"/>
        </w:numPr>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Isaias 11:4 (leer desde el verso 1)</w:t>
      </w:r>
    </w:p>
    <w:p w14:paraId="55CE121F" w14:textId="16A4E3F8" w:rsidR="007741D3" w:rsidRPr="00F81576" w:rsidRDefault="007741D3" w:rsidP="00F81576">
      <w:pPr>
        <w:pStyle w:val="bible"/>
        <w:numPr>
          <w:ilvl w:val="0"/>
          <w:numId w:val="2"/>
        </w:numPr>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Efesios 6:17 Tomad también el YELMO DE LA SALVACION, y la espada del Espíritu que es la palabra de Dios.</w:t>
      </w:r>
    </w:p>
    <w:p w14:paraId="3C9E52C8" w14:textId="66875F3B" w:rsidR="007741D3" w:rsidRPr="00F81576" w:rsidRDefault="007741D3" w:rsidP="00F81576">
      <w:pPr>
        <w:pStyle w:val="bible"/>
        <w:numPr>
          <w:ilvl w:val="0"/>
          <w:numId w:val="2"/>
        </w:numPr>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Heb. 4:12 Porque la palabra de Dios es viva y eficaz, y más cortante que cualquier espada de dos filos; penetra hasta la división del alma y del espíritu, de las coyunturas y los tuétanos, y es poderosa para discernir los pensamientos y las intenciones del corazón.</w:t>
      </w:r>
    </w:p>
    <w:p w14:paraId="5C4CE78B" w14:textId="0A64C51B" w:rsidR="005D589B" w:rsidRPr="00F81576" w:rsidRDefault="00EB2492" w:rsidP="00F81576">
      <w:pPr>
        <w:pStyle w:val="bible"/>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F</w:t>
      </w:r>
      <w:r w:rsidR="005D589B" w:rsidRPr="00F81576">
        <w:rPr>
          <w:sz w:val="32"/>
          <w:szCs w:val="32"/>
          <w:lang w:val="es-MX"/>
        </w:rPr>
        <w:t>inalmente</w:t>
      </w:r>
      <w:r w:rsidRPr="00F81576">
        <w:rPr>
          <w:sz w:val="32"/>
          <w:szCs w:val="32"/>
          <w:lang w:val="es-MX"/>
        </w:rPr>
        <w:t xml:space="preserve"> esta espada</w:t>
      </w:r>
      <w:r w:rsidR="005D589B" w:rsidRPr="00F81576">
        <w:rPr>
          <w:sz w:val="32"/>
          <w:szCs w:val="32"/>
          <w:lang w:val="es-MX"/>
        </w:rPr>
        <w:t xml:space="preserve"> contrasta el poder de Roma el cual es representado con la espada, con la cual ejercen dominio. </w:t>
      </w:r>
      <w:r w:rsidRPr="00F81576">
        <w:rPr>
          <w:sz w:val="32"/>
          <w:szCs w:val="32"/>
          <w:lang w:val="es-MX"/>
        </w:rPr>
        <w:t>Jesús</w:t>
      </w:r>
      <w:r w:rsidR="005D589B" w:rsidRPr="00F81576">
        <w:rPr>
          <w:sz w:val="32"/>
          <w:szCs w:val="32"/>
          <w:lang w:val="es-MX"/>
        </w:rPr>
        <w:t xml:space="preserve"> tiene una espada de doble filo la cual no es empuñada en su mano, sino que sale de su boca para emitir un juicio que no puede ser apelado ni revocado.</w:t>
      </w:r>
    </w:p>
    <w:p w14:paraId="3221A4E2" w14:textId="3AA8E638" w:rsidR="00BE778C" w:rsidRPr="009D357D" w:rsidRDefault="00EB2492" w:rsidP="009D357D">
      <w:pPr>
        <w:pStyle w:val="bible"/>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lastRenderedPageBreak/>
        <w:t>¿Confiarás en esta Palabra?</w:t>
      </w:r>
    </w:p>
    <w:p w14:paraId="75BAB1C9" w14:textId="77777777" w:rsidR="00BE778C" w:rsidRDefault="00BE778C" w:rsidP="00F81576">
      <w:pPr>
        <w:pStyle w:val="bible"/>
        <w:shd w:val="clear" w:color="auto" w:fill="FFFFFF"/>
        <w:spacing w:before="96" w:beforeAutospacing="0" w:after="96" w:afterAutospacing="0" w:line="276" w:lineRule="auto"/>
        <w:ind w:left="30" w:right="30"/>
        <w:jc w:val="both"/>
        <w:rPr>
          <w:b/>
          <w:bCs/>
          <w:sz w:val="32"/>
          <w:szCs w:val="32"/>
          <w:lang w:val="es-MX"/>
        </w:rPr>
      </w:pPr>
    </w:p>
    <w:p w14:paraId="3BDB1972" w14:textId="7E3E812C" w:rsidR="00606FA5" w:rsidRPr="00F81576" w:rsidRDefault="00606FA5" w:rsidP="00F81576">
      <w:pPr>
        <w:pStyle w:val="bible"/>
        <w:shd w:val="clear" w:color="auto" w:fill="FFFFFF"/>
        <w:spacing w:before="96" w:beforeAutospacing="0" w:after="96" w:afterAutospacing="0" w:line="276" w:lineRule="auto"/>
        <w:ind w:left="30" w:right="30"/>
        <w:jc w:val="both"/>
        <w:rPr>
          <w:b/>
          <w:bCs/>
          <w:sz w:val="32"/>
          <w:szCs w:val="32"/>
          <w:lang w:val="es-MX"/>
        </w:rPr>
      </w:pPr>
      <w:r w:rsidRPr="00F81576">
        <w:rPr>
          <w:b/>
          <w:bCs/>
          <w:sz w:val="32"/>
          <w:szCs w:val="32"/>
          <w:lang w:val="es-MX"/>
        </w:rPr>
        <w:t xml:space="preserve">2 </w:t>
      </w:r>
      <w:r w:rsidR="00133E78" w:rsidRPr="00F81576">
        <w:rPr>
          <w:b/>
          <w:bCs/>
          <w:sz w:val="32"/>
          <w:szCs w:val="32"/>
          <w:lang w:val="es-MX"/>
        </w:rPr>
        <w:t>Jesuc</w:t>
      </w:r>
      <w:r w:rsidR="00306EA5" w:rsidRPr="00F81576">
        <w:rPr>
          <w:b/>
          <w:bCs/>
          <w:sz w:val="32"/>
          <w:szCs w:val="32"/>
          <w:lang w:val="es-MX"/>
        </w:rPr>
        <w:t>risto</w:t>
      </w:r>
      <w:r w:rsidR="006C3B11">
        <w:rPr>
          <w:b/>
          <w:bCs/>
          <w:sz w:val="32"/>
          <w:szCs w:val="32"/>
          <w:lang w:val="es-MX"/>
        </w:rPr>
        <w:t xml:space="preserve"> reconoce la fidelidad de Pérgamo</w:t>
      </w:r>
    </w:p>
    <w:p w14:paraId="381CC8DC" w14:textId="3C022415" w:rsidR="00606FA5" w:rsidRPr="00F81576" w:rsidRDefault="00606FA5" w:rsidP="00F81576">
      <w:pPr>
        <w:pStyle w:val="bible"/>
        <w:shd w:val="clear" w:color="auto" w:fill="FFFFFF"/>
        <w:spacing w:before="96" w:beforeAutospacing="0" w:after="96" w:afterAutospacing="0" w:line="276" w:lineRule="auto"/>
        <w:ind w:left="30" w:right="30"/>
        <w:jc w:val="both"/>
        <w:rPr>
          <w:sz w:val="32"/>
          <w:szCs w:val="32"/>
          <w:lang w:val="es-MX"/>
        </w:rPr>
      </w:pPr>
      <w:hyperlink r:id="rId6" w:history="1">
        <w:r w:rsidRPr="00F81576">
          <w:rPr>
            <w:sz w:val="32"/>
            <w:szCs w:val="32"/>
            <w:lang w:val="es-MX"/>
          </w:rPr>
          <w:t>Ap 2:13 </w:t>
        </w:r>
      </w:hyperlink>
      <w:r w:rsidRPr="00F81576">
        <w:rPr>
          <w:sz w:val="32"/>
          <w:szCs w:val="32"/>
          <w:lang w:val="es-MX"/>
        </w:rPr>
        <w:t> 'Yo sé dónde moras: donde está el trono de Satanás. Guardas fielmente mi nombre y no has negado mi fe, aun en los días de Antipas, mi testigo, mi siervo fiel, que fue muerto entre vosotros, donde mora Satanás.</w:t>
      </w:r>
    </w:p>
    <w:p w14:paraId="54562F16" w14:textId="527F76BE" w:rsidR="00EB2492" w:rsidRPr="00F81576" w:rsidRDefault="00CE15B6"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 xml:space="preserve">La ciudad de Pérgamo estaba construida sobre una colina de unos 330 metros de altura sobre la región circunvecina, creando una fortaleza natural. </w:t>
      </w:r>
      <w:r w:rsidR="00EB2492" w:rsidRPr="00F81576">
        <w:rPr>
          <w:sz w:val="32"/>
          <w:szCs w:val="32"/>
          <w:lang w:val="es-MX"/>
        </w:rPr>
        <w:t>Era una ciudad moderna, un centro de la cultura griega y la educación, con una biblioteca que contaba con 200,000 volúmenes (E</w:t>
      </w:r>
      <w:r w:rsidRPr="00F81576">
        <w:rPr>
          <w:sz w:val="32"/>
          <w:szCs w:val="32"/>
          <w:lang w:val="es-MX"/>
        </w:rPr>
        <w:t>n esta ciudad se perfecciona la produccion del pergamino como sustituto del papiro</w:t>
      </w:r>
      <w:r w:rsidR="00EB2492" w:rsidRPr="00F81576">
        <w:rPr>
          <w:sz w:val="32"/>
          <w:szCs w:val="32"/>
          <w:lang w:val="es-MX"/>
        </w:rPr>
        <w:t>). Pero también era el centro de cuatro sectas y rivalizaba con Efeso en su adoración de ídolos. El dios principal de la ciudad estaba simbolizado por una serpiente, y a ese dios se le consideraba el dios de la sanidad. La gente de todas partes iba a Pérgamo en busca de sanidad de parte de ese dios.</w:t>
      </w:r>
    </w:p>
    <w:p w14:paraId="247B7187" w14:textId="77777777" w:rsidR="00DC3E7D" w:rsidRPr="00F81576" w:rsidRDefault="00CE15B6" w:rsidP="00F81576">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t>El trono de Satanás puede que se refiera al altar de casi 70 m de alto dedicado a Zeus, o al hecho de que Pérgamo era el centro del culto al emperador. Además, la ciudad era el centro del culto de Esculapio, el dios de la medicina</w:t>
      </w:r>
      <w:r w:rsidR="00DC3E7D" w:rsidRPr="00F81576">
        <w:rPr>
          <w:rFonts w:ascii="Times New Roman" w:eastAsia="Times New Roman" w:hAnsi="Times New Roman" w:cs="Times New Roman"/>
          <w:kern w:val="0"/>
          <w:sz w:val="32"/>
          <w:szCs w:val="32"/>
          <w:lang w:val="es-MX"/>
          <w14:ligatures w14:val="none"/>
        </w:rPr>
        <w:t xml:space="preserve">. Como el centro de cuatro sectas idolátricas (Zeus, Dionisio, Asclepio y Atena), a Pérgamo se le llamaba "la ciudad donde Satanás tiene su trono". </w:t>
      </w:r>
    </w:p>
    <w:p w14:paraId="37D31CB1" w14:textId="296F0E11" w:rsidR="00CE15B6" w:rsidRPr="00F81576" w:rsidRDefault="00DC3E7D" w:rsidP="00F81576">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t>Rodeada del culto a todos estos dioses y al emperador romano como dios, la iglesia de Pérgamo no estuvo dispuesta a negar a Cristo, aun cuando los adoradores de Satanás martirizaron a uno de sus miembros.</w:t>
      </w:r>
    </w:p>
    <w:p w14:paraId="0F823899" w14:textId="77777777" w:rsidR="009D357D" w:rsidRDefault="00DC3E7D" w:rsidP="00F81576">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lastRenderedPageBreak/>
        <w:t>El reconocimiento de Jesús: Retienes mi nombre y no has negado mi fe. Aun a pesar de haber presenciado la muerte de uno de los suyos, Antipas quien fue martirizado frente a ellos.</w:t>
      </w:r>
      <w:r w:rsidR="00DF24AF" w:rsidRPr="00F81576">
        <w:rPr>
          <w:rFonts w:ascii="Times New Roman" w:eastAsia="Times New Roman" w:hAnsi="Times New Roman" w:cs="Times New Roman"/>
          <w:kern w:val="0"/>
          <w:sz w:val="32"/>
          <w:szCs w:val="32"/>
          <w:lang w:val="es-MX"/>
          <w14:ligatures w14:val="none"/>
        </w:rPr>
        <w:t xml:space="preserve"> </w:t>
      </w:r>
    </w:p>
    <w:p w14:paraId="096573BB" w14:textId="58B06497" w:rsidR="00CE15B6" w:rsidRPr="00F81576" w:rsidRDefault="009D357D" w:rsidP="006C3B11">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9D357D">
        <w:rPr>
          <w:rFonts w:ascii="Times New Roman" w:eastAsia="Times New Roman" w:hAnsi="Times New Roman" w:cs="Times New Roman"/>
          <w:kern w:val="0"/>
          <w:sz w:val="32"/>
          <w:szCs w:val="32"/>
          <w:lang w:val="es-MX"/>
          <w14:ligatures w14:val="none"/>
        </w:rPr>
        <w:t>El Señor hace el elogio de su constancia por su fidelidad en una ocasiσn determinada, probablemente en una explosi</w:t>
      </w:r>
      <w:r>
        <w:rPr>
          <w:rFonts w:ascii="Times New Roman" w:eastAsia="Times New Roman" w:hAnsi="Times New Roman" w:cs="Times New Roman"/>
          <w:kern w:val="0"/>
          <w:sz w:val="32"/>
          <w:szCs w:val="32"/>
          <w:lang w:val="es-MX"/>
          <w14:ligatures w14:val="none"/>
        </w:rPr>
        <w:t>ó</w:t>
      </w:r>
      <w:r w:rsidRPr="009D357D">
        <w:rPr>
          <w:rFonts w:ascii="Times New Roman" w:eastAsia="Times New Roman" w:hAnsi="Times New Roman" w:cs="Times New Roman"/>
          <w:kern w:val="0"/>
          <w:sz w:val="32"/>
          <w:szCs w:val="32"/>
          <w:lang w:val="es-MX"/>
          <w14:ligatures w14:val="none"/>
        </w:rPr>
        <w:t>n del furor pagano, en que sufri</w:t>
      </w:r>
      <w:r>
        <w:rPr>
          <w:rFonts w:ascii="Times New Roman" w:eastAsia="Times New Roman" w:hAnsi="Times New Roman" w:cs="Times New Roman"/>
          <w:kern w:val="0"/>
          <w:sz w:val="32"/>
          <w:szCs w:val="32"/>
          <w:lang w:val="es-MX"/>
          <w14:ligatures w14:val="none"/>
        </w:rPr>
        <w:t>ó</w:t>
      </w:r>
      <w:r w:rsidRPr="009D357D">
        <w:rPr>
          <w:rFonts w:ascii="Times New Roman" w:eastAsia="Times New Roman" w:hAnsi="Times New Roman" w:cs="Times New Roman"/>
          <w:kern w:val="0"/>
          <w:sz w:val="32"/>
          <w:szCs w:val="32"/>
          <w:lang w:val="es-MX"/>
          <w14:ligatures w14:val="none"/>
        </w:rPr>
        <w:t xml:space="preserve"> la muerte el m</w:t>
      </w:r>
      <w:r>
        <w:rPr>
          <w:rFonts w:ascii="Times New Roman" w:eastAsia="Times New Roman" w:hAnsi="Times New Roman" w:cs="Times New Roman"/>
          <w:kern w:val="0"/>
          <w:sz w:val="32"/>
          <w:szCs w:val="32"/>
          <w:lang w:val="es-MX"/>
          <w14:ligatures w14:val="none"/>
        </w:rPr>
        <w:t>á</w:t>
      </w:r>
      <w:r w:rsidRPr="009D357D">
        <w:rPr>
          <w:rFonts w:ascii="Times New Roman" w:eastAsia="Times New Roman" w:hAnsi="Times New Roman" w:cs="Times New Roman"/>
          <w:kern w:val="0"/>
          <w:sz w:val="32"/>
          <w:szCs w:val="32"/>
          <w:lang w:val="es-MX"/>
          <w14:ligatures w14:val="none"/>
        </w:rPr>
        <w:t>rtir Antipas.</w:t>
      </w:r>
      <w:r>
        <w:rPr>
          <w:rFonts w:ascii="Times New Roman" w:eastAsia="Times New Roman" w:hAnsi="Times New Roman" w:cs="Times New Roman"/>
          <w:kern w:val="0"/>
          <w:sz w:val="32"/>
          <w:szCs w:val="32"/>
          <w:lang w:val="es-MX"/>
          <w14:ligatures w14:val="none"/>
        </w:rPr>
        <w:t xml:space="preserve"> </w:t>
      </w:r>
      <w:r w:rsidRPr="009D357D">
        <w:rPr>
          <w:rFonts w:ascii="Times New Roman" w:eastAsia="Times New Roman" w:hAnsi="Times New Roman" w:cs="Times New Roman"/>
          <w:kern w:val="0"/>
          <w:sz w:val="32"/>
          <w:szCs w:val="32"/>
          <w:lang w:val="es-MX"/>
          <w14:ligatures w14:val="none"/>
        </w:rPr>
        <w:t xml:space="preserve">Nada sabemos de </w:t>
      </w:r>
      <w:r>
        <w:rPr>
          <w:rFonts w:ascii="Times New Roman" w:eastAsia="Times New Roman" w:hAnsi="Times New Roman" w:cs="Times New Roman"/>
          <w:kern w:val="0"/>
          <w:sz w:val="32"/>
          <w:szCs w:val="32"/>
          <w:lang w:val="es-MX"/>
          <w14:ligatures w14:val="none"/>
        </w:rPr>
        <w:t>é</w:t>
      </w:r>
      <w:r w:rsidRPr="009D357D">
        <w:rPr>
          <w:rFonts w:ascii="Times New Roman" w:eastAsia="Times New Roman" w:hAnsi="Times New Roman" w:cs="Times New Roman"/>
          <w:kern w:val="0"/>
          <w:sz w:val="32"/>
          <w:szCs w:val="32"/>
          <w:lang w:val="es-MX"/>
          <w14:ligatures w14:val="none"/>
        </w:rPr>
        <w:t xml:space="preserve">l fuera de lo que nos dice este pasaje del Apocalipsis, </w:t>
      </w:r>
      <w:r>
        <w:rPr>
          <w:rFonts w:ascii="Times New Roman" w:eastAsia="Times New Roman" w:hAnsi="Times New Roman" w:cs="Times New Roman"/>
          <w:kern w:val="0"/>
          <w:sz w:val="32"/>
          <w:szCs w:val="32"/>
          <w:lang w:val="es-MX"/>
          <w14:ligatures w14:val="none"/>
        </w:rPr>
        <w:t xml:space="preserve">Algunas tradiciones como la de </w:t>
      </w:r>
      <w:r w:rsidRPr="009D357D">
        <w:rPr>
          <w:rFonts w:ascii="Times New Roman" w:eastAsia="Times New Roman" w:hAnsi="Times New Roman" w:cs="Times New Roman"/>
          <w:kern w:val="0"/>
          <w:sz w:val="32"/>
          <w:szCs w:val="32"/>
          <w:lang w:val="es-MX"/>
          <w14:ligatures w14:val="none"/>
        </w:rPr>
        <w:t>Los Bolandistas lo colocan en el 11 de abril, y afirman que padeciσ martirio bajo Domiciano, quemado dentro de un buey de bronce. Antipas tal vez haya sido martirizado por rehusar el culto al emperador de Roma, es decir, por no querer reconocer el t</w:t>
      </w:r>
      <w:r>
        <w:rPr>
          <w:rFonts w:ascii="Times New Roman" w:eastAsia="Times New Roman" w:hAnsi="Times New Roman" w:cs="Times New Roman"/>
          <w:kern w:val="0"/>
          <w:sz w:val="32"/>
          <w:szCs w:val="32"/>
          <w:lang w:val="es-MX"/>
          <w14:ligatures w14:val="none"/>
        </w:rPr>
        <w:t>í</w:t>
      </w:r>
      <w:r w:rsidRPr="009D357D">
        <w:rPr>
          <w:rFonts w:ascii="Times New Roman" w:eastAsia="Times New Roman" w:hAnsi="Times New Roman" w:cs="Times New Roman"/>
          <w:kern w:val="0"/>
          <w:sz w:val="32"/>
          <w:szCs w:val="32"/>
          <w:lang w:val="es-MX"/>
          <w14:ligatures w14:val="none"/>
        </w:rPr>
        <w:t>tulo de Kyrios, Se</w:t>
      </w:r>
      <w:r>
        <w:rPr>
          <w:rFonts w:ascii="Times New Roman" w:eastAsia="Times New Roman" w:hAnsi="Times New Roman" w:cs="Times New Roman"/>
          <w:kern w:val="0"/>
          <w:sz w:val="32"/>
          <w:szCs w:val="32"/>
          <w:lang w:val="es-MX"/>
          <w14:ligatures w14:val="none"/>
        </w:rPr>
        <w:t>ñ</w:t>
      </w:r>
      <w:r w:rsidRPr="009D357D">
        <w:rPr>
          <w:rFonts w:ascii="Times New Roman" w:eastAsia="Times New Roman" w:hAnsi="Times New Roman" w:cs="Times New Roman"/>
          <w:kern w:val="0"/>
          <w:sz w:val="32"/>
          <w:szCs w:val="32"/>
          <w:lang w:val="es-MX"/>
          <w14:ligatures w14:val="none"/>
        </w:rPr>
        <w:t xml:space="preserve">or, al emperador, reservαndolo </w:t>
      </w:r>
      <w:r>
        <w:rPr>
          <w:rFonts w:ascii="Times New Roman" w:eastAsia="Times New Roman" w:hAnsi="Times New Roman" w:cs="Times New Roman"/>
          <w:kern w:val="0"/>
          <w:sz w:val="32"/>
          <w:szCs w:val="32"/>
          <w:lang w:val="es-MX"/>
          <w14:ligatures w14:val="none"/>
        </w:rPr>
        <w:t>ú</w:t>
      </w:r>
      <w:r w:rsidRPr="009D357D">
        <w:rPr>
          <w:rFonts w:ascii="Times New Roman" w:eastAsia="Times New Roman" w:hAnsi="Times New Roman" w:cs="Times New Roman"/>
          <w:kern w:val="0"/>
          <w:sz w:val="32"/>
          <w:szCs w:val="32"/>
          <w:lang w:val="es-MX"/>
          <w14:ligatures w14:val="none"/>
        </w:rPr>
        <w:t>nicamente para Cristo. Los cristianos se opusieron tenazmente ya desde un principio a dar al C</w:t>
      </w:r>
      <w:r>
        <w:rPr>
          <w:rFonts w:ascii="Times New Roman" w:eastAsia="Times New Roman" w:hAnsi="Times New Roman" w:cs="Times New Roman"/>
          <w:kern w:val="0"/>
          <w:sz w:val="32"/>
          <w:szCs w:val="32"/>
          <w:lang w:val="es-MX"/>
          <w14:ligatures w14:val="none"/>
        </w:rPr>
        <w:t>é</w:t>
      </w:r>
      <w:r w:rsidRPr="009D357D">
        <w:rPr>
          <w:rFonts w:ascii="Times New Roman" w:eastAsia="Times New Roman" w:hAnsi="Times New Roman" w:cs="Times New Roman"/>
          <w:kern w:val="0"/>
          <w:sz w:val="32"/>
          <w:szCs w:val="32"/>
          <w:lang w:val="es-MX"/>
          <w14:ligatures w14:val="none"/>
        </w:rPr>
        <w:t>sar el t</w:t>
      </w:r>
      <w:r>
        <w:rPr>
          <w:rFonts w:ascii="Times New Roman" w:eastAsia="Times New Roman" w:hAnsi="Times New Roman" w:cs="Times New Roman"/>
          <w:kern w:val="0"/>
          <w:sz w:val="32"/>
          <w:szCs w:val="32"/>
          <w:lang w:val="es-MX"/>
          <w14:ligatures w14:val="none"/>
        </w:rPr>
        <w:t>í</w:t>
      </w:r>
      <w:r w:rsidRPr="009D357D">
        <w:rPr>
          <w:rFonts w:ascii="Times New Roman" w:eastAsia="Times New Roman" w:hAnsi="Times New Roman" w:cs="Times New Roman"/>
          <w:kern w:val="0"/>
          <w:sz w:val="32"/>
          <w:szCs w:val="32"/>
          <w:lang w:val="es-MX"/>
          <w14:ligatures w14:val="none"/>
        </w:rPr>
        <w:t>tulo de Kyrios (Καίσαρ Κύριος: “C</w:t>
      </w:r>
      <w:r>
        <w:rPr>
          <w:rFonts w:ascii="Times New Roman" w:eastAsia="Times New Roman" w:hAnsi="Times New Roman" w:cs="Times New Roman"/>
          <w:kern w:val="0"/>
          <w:sz w:val="32"/>
          <w:szCs w:val="32"/>
          <w:lang w:val="es-MX"/>
          <w14:ligatures w14:val="none"/>
        </w:rPr>
        <w:t>é</w:t>
      </w:r>
      <w:r w:rsidRPr="009D357D">
        <w:rPr>
          <w:rFonts w:ascii="Times New Roman" w:eastAsia="Times New Roman" w:hAnsi="Times New Roman" w:cs="Times New Roman"/>
          <w:kern w:val="0"/>
          <w:sz w:val="32"/>
          <w:szCs w:val="32"/>
          <w:lang w:val="es-MX"/>
          <w14:ligatures w14:val="none"/>
        </w:rPr>
        <w:t>sar es el Se</w:t>
      </w:r>
      <w:r>
        <w:rPr>
          <w:rFonts w:ascii="Times New Roman" w:eastAsia="Times New Roman" w:hAnsi="Times New Roman" w:cs="Times New Roman"/>
          <w:kern w:val="0"/>
          <w:sz w:val="32"/>
          <w:szCs w:val="32"/>
          <w:lang w:val="es-MX"/>
          <w14:ligatures w14:val="none"/>
        </w:rPr>
        <w:t>ñ</w:t>
      </w:r>
      <w:r w:rsidRPr="009D357D">
        <w:rPr>
          <w:rFonts w:ascii="Times New Roman" w:eastAsia="Times New Roman" w:hAnsi="Times New Roman" w:cs="Times New Roman"/>
          <w:kern w:val="0"/>
          <w:sz w:val="32"/>
          <w:szCs w:val="32"/>
          <w:lang w:val="es-MX"/>
          <w14:ligatures w14:val="none"/>
        </w:rPr>
        <w:t>or”), porque lo consideraban como un t</w:t>
      </w:r>
      <w:r>
        <w:rPr>
          <w:rFonts w:ascii="Times New Roman" w:eastAsia="Times New Roman" w:hAnsi="Times New Roman" w:cs="Times New Roman"/>
          <w:kern w:val="0"/>
          <w:sz w:val="32"/>
          <w:szCs w:val="32"/>
          <w:lang w:val="es-MX"/>
          <w14:ligatures w14:val="none"/>
        </w:rPr>
        <w:t>í</w:t>
      </w:r>
      <w:r w:rsidRPr="009D357D">
        <w:rPr>
          <w:rFonts w:ascii="Times New Roman" w:eastAsia="Times New Roman" w:hAnsi="Times New Roman" w:cs="Times New Roman"/>
          <w:kern w:val="0"/>
          <w:sz w:val="32"/>
          <w:szCs w:val="32"/>
          <w:lang w:val="es-MX"/>
          <w14:ligatures w14:val="none"/>
        </w:rPr>
        <w:t>tulo divino, que no era l</w:t>
      </w:r>
      <w:r>
        <w:rPr>
          <w:rFonts w:ascii="Times New Roman" w:eastAsia="Times New Roman" w:hAnsi="Times New Roman" w:cs="Times New Roman"/>
          <w:kern w:val="0"/>
          <w:sz w:val="32"/>
          <w:szCs w:val="32"/>
          <w:lang w:val="es-MX"/>
          <w14:ligatures w14:val="none"/>
        </w:rPr>
        <w:t>í</w:t>
      </w:r>
      <w:r w:rsidRPr="009D357D">
        <w:rPr>
          <w:rFonts w:ascii="Times New Roman" w:eastAsia="Times New Roman" w:hAnsi="Times New Roman" w:cs="Times New Roman"/>
          <w:kern w:val="0"/>
          <w:sz w:val="32"/>
          <w:szCs w:val="32"/>
          <w:lang w:val="es-MX"/>
          <w14:ligatures w14:val="none"/>
        </w:rPr>
        <w:t>cito dar a ninguna persona humana. En el Martirio de San Policarpo se lee que los jueces incitaban a este ilustre santo a pronunciar el </w:t>
      </w:r>
      <w:r w:rsidR="006C3B11">
        <w:rPr>
          <w:rFonts w:ascii="Times New Roman" w:eastAsia="Times New Roman" w:hAnsi="Times New Roman" w:cs="Times New Roman"/>
          <w:kern w:val="0"/>
          <w:sz w:val="32"/>
          <w:szCs w:val="32"/>
          <w:lang w:val="es-MX"/>
          <w14:ligatures w14:val="none"/>
        </w:rPr>
        <w:t>Cé</w:t>
      </w:r>
      <w:r w:rsidRPr="009D357D">
        <w:rPr>
          <w:rFonts w:ascii="Times New Roman" w:eastAsia="Times New Roman" w:hAnsi="Times New Roman" w:cs="Times New Roman"/>
          <w:kern w:val="0"/>
          <w:sz w:val="32"/>
          <w:szCs w:val="32"/>
          <w:lang w:val="es-MX"/>
          <w14:ligatures w14:val="none"/>
        </w:rPr>
        <w:t>sar Kyrios como una formalidad cualquiera, con lo cual se libra</w:t>
      </w:r>
      <w:r w:rsidR="006C3B11">
        <w:rPr>
          <w:rFonts w:ascii="Times New Roman" w:eastAsia="Times New Roman" w:hAnsi="Times New Roman" w:cs="Times New Roman"/>
          <w:kern w:val="0"/>
          <w:sz w:val="32"/>
          <w:szCs w:val="32"/>
          <w:lang w:val="es-MX"/>
          <w14:ligatures w14:val="none"/>
        </w:rPr>
        <w:t>b</w:t>
      </w:r>
      <w:r w:rsidRPr="009D357D">
        <w:rPr>
          <w:rFonts w:ascii="Times New Roman" w:eastAsia="Times New Roman" w:hAnsi="Times New Roman" w:cs="Times New Roman"/>
          <w:kern w:val="0"/>
          <w:sz w:val="32"/>
          <w:szCs w:val="32"/>
          <w:lang w:val="es-MX"/>
          <w14:ligatures w14:val="none"/>
        </w:rPr>
        <w:t>a de la muerte. Pero el santo rehus</w:t>
      </w:r>
      <w:r w:rsidR="006C3B11">
        <w:rPr>
          <w:rFonts w:ascii="Times New Roman" w:eastAsia="Times New Roman" w:hAnsi="Times New Roman" w:cs="Times New Roman"/>
          <w:kern w:val="0"/>
          <w:sz w:val="32"/>
          <w:szCs w:val="32"/>
          <w:lang w:val="es-MX"/>
          <w14:ligatures w14:val="none"/>
        </w:rPr>
        <w:t>ó</w:t>
      </w:r>
      <w:r w:rsidRPr="009D357D">
        <w:rPr>
          <w:rFonts w:ascii="Times New Roman" w:eastAsia="Times New Roman" w:hAnsi="Times New Roman" w:cs="Times New Roman"/>
          <w:kern w:val="0"/>
          <w:sz w:val="32"/>
          <w:szCs w:val="32"/>
          <w:lang w:val="es-MX"/>
          <w14:ligatures w14:val="none"/>
        </w:rPr>
        <w:t>, pues teniendo en cuenta el significado que se le atribu</w:t>
      </w:r>
      <w:r w:rsidR="006C3B11">
        <w:rPr>
          <w:rFonts w:ascii="Times New Roman" w:eastAsia="Times New Roman" w:hAnsi="Times New Roman" w:cs="Times New Roman"/>
          <w:kern w:val="0"/>
          <w:sz w:val="32"/>
          <w:szCs w:val="32"/>
          <w:lang w:val="es-MX"/>
          <w14:ligatures w14:val="none"/>
        </w:rPr>
        <w:t>í</w:t>
      </w:r>
      <w:r w:rsidRPr="009D357D">
        <w:rPr>
          <w:rFonts w:ascii="Times New Roman" w:eastAsia="Times New Roman" w:hAnsi="Times New Roman" w:cs="Times New Roman"/>
          <w:kern w:val="0"/>
          <w:sz w:val="32"/>
          <w:szCs w:val="32"/>
          <w:lang w:val="es-MX"/>
          <w14:ligatures w14:val="none"/>
        </w:rPr>
        <w:t>a, constituνa una grave blasfemia.</w:t>
      </w:r>
    </w:p>
    <w:p w14:paraId="5A7EF933" w14:textId="05DECC83" w:rsidR="00AA2462" w:rsidRPr="00F81576" w:rsidRDefault="00AA2462" w:rsidP="00F81576">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t>En el ultimo sermón de la Iglesia de Esmirna aprendimos que la fidelidad no es un estado gradual, no es es medianamente fiel, se es fiel o no se es fiel. Un hombre que le es fiel a su esposa “la mayor parte del tiempo” no es verdaderamente fiel.</w:t>
      </w:r>
    </w:p>
    <w:p w14:paraId="0F8064A5" w14:textId="5930C1D2" w:rsidR="00AA2462" w:rsidRPr="00F81576" w:rsidRDefault="00AA2462" w:rsidP="00F81576">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t>¿</w:t>
      </w:r>
      <w:r w:rsidR="005E084B" w:rsidRPr="00F81576">
        <w:rPr>
          <w:rFonts w:ascii="Times New Roman" w:eastAsia="Times New Roman" w:hAnsi="Times New Roman" w:cs="Times New Roman"/>
          <w:kern w:val="0"/>
          <w:sz w:val="32"/>
          <w:szCs w:val="32"/>
          <w:lang w:val="es-MX"/>
          <w14:ligatures w14:val="none"/>
        </w:rPr>
        <w:t>Estas guardando fielmente Su nombre frente tus amigos, compañeros de trabajo, vecinos</w:t>
      </w:r>
      <w:r w:rsidR="00133E78" w:rsidRPr="00F81576">
        <w:rPr>
          <w:rFonts w:ascii="Times New Roman" w:eastAsia="Times New Roman" w:hAnsi="Times New Roman" w:cs="Times New Roman"/>
          <w:kern w:val="0"/>
          <w:sz w:val="32"/>
          <w:szCs w:val="32"/>
          <w:lang w:val="es-MX"/>
          <w14:ligatures w14:val="none"/>
        </w:rPr>
        <w:t xml:space="preserve"> aun cuando esto desata la hostilidad hacia ti</w:t>
      </w:r>
      <w:r w:rsidR="005E084B" w:rsidRPr="00F81576">
        <w:rPr>
          <w:rFonts w:ascii="Times New Roman" w:eastAsia="Times New Roman" w:hAnsi="Times New Roman" w:cs="Times New Roman"/>
          <w:kern w:val="0"/>
          <w:sz w:val="32"/>
          <w:szCs w:val="32"/>
          <w:lang w:val="es-MX"/>
          <w14:ligatures w14:val="none"/>
        </w:rPr>
        <w:t>?</w:t>
      </w:r>
      <w:r w:rsidR="00133E78" w:rsidRPr="00F81576">
        <w:rPr>
          <w:rFonts w:ascii="Times New Roman" w:eastAsia="Times New Roman" w:hAnsi="Times New Roman" w:cs="Times New Roman"/>
          <w:kern w:val="0"/>
          <w:sz w:val="32"/>
          <w:szCs w:val="32"/>
          <w:lang w:val="es-MX"/>
          <w14:ligatures w14:val="none"/>
        </w:rPr>
        <w:t xml:space="preserve"> O compromentes tus convicciones tan pronto notas un poco de incomodidad en los que te rodean por decir que eres Cristiano.</w:t>
      </w:r>
    </w:p>
    <w:p w14:paraId="17354776" w14:textId="11CE8853" w:rsidR="00133E78" w:rsidRPr="00F81576" w:rsidRDefault="00133E78" w:rsidP="00F81576">
      <w:pPr>
        <w:shd w:val="clear" w:color="auto" w:fill="FFFFFF"/>
        <w:spacing w:before="240" w:after="240" w:line="276" w:lineRule="auto"/>
        <w:ind w:left="30"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lastRenderedPageBreak/>
        <w:t>¿Cómo sueles reaccionar cuando te preguntan: Eres cristiano? ¿Asientes con convicción o mas bien con pena?</w:t>
      </w:r>
    </w:p>
    <w:p w14:paraId="1C48AE51" w14:textId="39A44030" w:rsidR="00133E78" w:rsidRDefault="00133E78" w:rsidP="00F81576">
      <w:pPr>
        <w:shd w:val="clear" w:color="auto" w:fill="FFFFFF"/>
        <w:spacing w:before="240" w:after="240" w:line="276" w:lineRule="auto"/>
        <w:ind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t>¿Guardas fielmente su nombre y no niegas tu fe estando solo?</w:t>
      </w:r>
    </w:p>
    <w:p w14:paraId="32DB3B73" w14:textId="1F8480A6" w:rsidR="006C3B11" w:rsidRPr="00F81576" w:rsidRDefault="006C3B11" w:rsidP="00F81576">
      <w:pPr>
        <w:shd w:val="clear" w:color="auto" w:fill="FFFFFF"/>
        <w:spacing w:before="240" w:after="240" w:line="276" w:lineRule="auto"/>
        <w:ind w:right="30"/>
        <w:jc w:val="both"/>
        <w:rPr>
          <w:rFonts w:ascii="Times New Roman" w:eastAsia="Times New Roman" w:hAnsi="Times New Roman" w:cs="Times New Roman"/>
          <w:kern w:val="0"/>
          <w:sz w:val="32"/>
          <w:szCs w:val="32"/>
          <w:lang w:val="es-MX"/>
          <w14:ligatures w14:val="none"/>
        </w:rPr>
      </w:pPr>
      <w:r w:rsidRPr="00F81576">
        <w:rPr>
          <w:rFonts w:ascii="Times New Roman" w:eastAsia="Times New Roman" w:hAnsi="Times New Roman" w:cs="Times New Roman"/>
          <w:kern w:val="0"/>
          <w:sz w:val="32"/>
          <w:szCs w:val="32"/>
          <w:lang w:val="es-MX"/>
          <w14:ligatures w14:val="none"/>
        </w:rPr>
        <w:t>La iglesia en Pergamo estaba lista para sufrir el rechazo, la estigma, la segregación y el odio por parte de sus conciudadanos, todo por amor a Cristo. Aunque no todos.</w:t>
      </w:r>
    </w:p>
    <w:p w14:paraId="55F81576" w14:textId="5420931B" w:rsidR="00306EA5" w:rsidRPr="00F81576" w:rsidRDefault="00306EA5" w:rsidP="00F81576">
      <w:pPr>
        <w:pStyle w:val="bible"/>
        <w:shd w:val="clear" w:color="auto" w:fill="FFFFFF"/>
        <w:spacing w:before="96" w:beforeAutospacing="0" w:after="96" w:afterAutospacing="0" w:line="276" w:lineRule="auto"/>
        <w:ind w:left="30" w:right="30"/>
        <w:jc w:val="both"/>
        <w:rPr>
          <w:b/>
          <w:bCs/>
          <w:sz w:val="32"/>
          <w:szCs w:val="32"/>
          <w:lang w:val="es-MX"/>
        </w:rPr>
      </w:pPr>
      <w:r w:rsidRPr="00F81576">
        <w:rPr>
          <w:b/>
          <w:bCs/>
          <w:sz w:val="32"/>
          <w:szCs w:val="32"/>
          <w:lang w:val="es-MX"/>
        </w:rPr>
        <w:t xml:space="preserve">3 Cristo, </w:t>
      </w:r>
      <w:r w:rsidR="009C32F8" w:rsidRPr="00F81576">
        <w:rPr>
          <w:b/>
          <w:bCs/>
          <w:sz w:val="32"/>
          <w:szCs w:val="32"/>
          <w:lang w:val="es-MX"/>
        </w:rPr>
        <w:t xml:space="preserve">el Dios </w:t>
      </w:r>
      <w:r w:rsidR="006C3B11">
        <w:rPr>
          <w:b/>
          <w:bCs/>
          <w:sz w:val="32"/>
          <w:szCs w:val="32"/>
          <w:lang w:val="es-MX"/>
        </w:rPr>
        <w:t>que escudriña los corazones.</w:t>
      </w:r>
    </w:p>
    <w:p w14:paraId="4BC2FA48" w14:textId="779EF304" w:rsidR="00606FA5" w:rsidRPr="00F81576" w:rsidRDefault="00606FA5" w:rsidP="00F81576">
      <w:pPr>
        <w:pStyle w:val="bible"/>
        <w:shd w:val="clear" w:color="auto" w:fill="FFFFFF"/>
        <w:spacing w:before="96" w:beforeAutospacing="0" w:after="96" w:afterAutospacing="0" w:line="276" w:lineRule="auto"/>
        <w:ind w:left="30" w:right="30"/>
        <w:jc w:val="both"/>
        <w:rPr>
          <w:i/>
          <w:iCs/>
          <w:sz w:val="32"/>
          <w:szCs w:val="32"/>
          <w:lang w:val="es-MX"/>
        </w:rPr>
      </w:pPr>
      <w:hyperlink r:id="rId7" w:history="1">
        <w:r w:rsidRPr="00F81576">
          <w:rPr>
            <w:i/>
            <w:iCs/>
            <w:sz w:val="32"/>
            <w:szCs w:val="32"/>
            <w:lang w:val="es-MX"/>
          </w:rPr>
          <w:t>Ap 2:14</w:t>
        </w:r>
        <w:r w:rsidR="00DF24AF" w:rsidRPr="00F81576">
          <w:rPr>
            <w:i/>
            <w:iCs/>
            <w:sz w:val="32"/>
            <w:szCs w:val="32"/>
            <w:lang w:val="es-MX"/>
          </w:rPr>
          <w:t>-15</w:t>
        </w:r>
        <w:r w:rsidRPr="00F81576">
          <w:rPr>
            <w:i/>
            <w:iCs/>
            <w:sz w:val="32"/>
            <w:szCs w:val="32"/>
            <w:lang w:val="es-MX"/>
          </w:rPr>
          <w:t> </w:t>
        </w:r>
      </w:hyperlink>
      <w:r w:rsidRPr="00F81576">
        <w:rPr>
          <w:i/>
          <w:iCs/>
          <w:sz w:val="32"/>
          <w:szCs w:val="32"/>
          <w:lang w:val="es-MX"/>
        </w:rPr>
        <w:t> 'Pero tengo unas pocas cosas contra ti, porque tienes ahí a los que mantienen la doctrina de Balaam, que enseñaba a Balac a poner tropiezo ante los hijos de Israel, a comer cosas sacrificadas a los ídolos y a cometer actos de inmoralidad. 'Así tú también tienes algunos que de la misma manera mantienen la doctrina de los nicolaítas.</w:t>
      </w:r>
    </w:p>
    <w:p w14:paraId="64F061D8" w14:textId="4A37F9AB" w:rsidR="00133E78" w:rsidRPr="00F81576" w:rsidRDefault="00133E78"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No confundamos “Tengo unas pocas cosas contra ti”, no dice “lo que tengo contra ti es poca cosa”</w:t>
      </w:r>
    </w:p>
    <w:p w14:paraId="0C063AC5" w14:textId="2E09B7DE" w:rsidR="00133E78" w:rsidRPr="00F81576" w:rsidRDefault="00133E78"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¡Al contrario! Que el Señor tenga algo contra una iglesia es motivo de alerta maxima.</w:t>
      </w:r>
    </w:p>
    <w:p w14:paraId="2A7B2B57" w14:textId="1B88199D" w:rsidR="00133E78" w:rsidRPr="00BE778C" w:rsidRDefault="0004138D" w:rsidP="00F81576">
      <w:pPr>
        <w:pStyle w:val="bible"/>
        <w:shd w:val="clear" w:color="auto" w:fill="FFFFFF"/>
        <w:spacing w:before="96" w:beforeAutospacing="0" w:after="96" w:afterAutospacing="0" w:line="276" w:lineRule="auto"/>
        <w:ind w:left="30" w:right="30"/>
        <w:jc w:val="both"/>
        <w:rPr>
          <w:i/>
          <w:iCs/>
          <w:sz w:val="32"/>
          <w:szCs w:val="32"/>
          <w:lang w:val="es-MX"/>
        </w:rPr>
      </w:pPr>
      <w:r w:rsidRPr="00BE778C">
        <w:rPr>
          <w:i/>
          <w:iCs/>
          <w:sz w:val="32"/>
          <w:szCs w:val="32"/>
          <w:lang w:val="es-MX"/>
        </w:rPr>
        <w:t>Heb 12:14  Buscad … la santidad, sin la cual nadie verá al Señor.</w:t>
      </w:r>
    </w:p>
    <w:p w14:paraId="5C039F50" w14:textId="5FD90035" w:rsidR="001E4EA1" w:rsidRPr="00BE778C" w:rsidRDefault="0004138D" w:rsidP="00F81576">
      <w:pPr>
        <w:pStyle w:val="bible"/>
        <w:shd w:val="clear" w:color="auto" w:fill="FFFFFF"/>
        <w:spacing w:before="96" w:beforeAutospacing="0" w:after="96" w:afterAutospacing="0" w:line="276" w:lineRule="auto"/>
        <w:ind w:left="30" w:right="30"/>
        <w:jc w:val="both"/>
        <w:rPr>
          <w:i/>
          <w:iCs/>
          <w:sz w:val="32"/>
          <w:szCs w:val="32"/>
          <w:lang w:val="es-MX"/>
        </w:rPr>
      </w:pPr>
      <w:r w:rsidRPr="00BE778C">
        <w:rPr>
          <w:i/>
          <w:iCs/>
          <w:sz w:val="32"/>
          <w:szCs w:val="32"/>
          <w:lang w:val="es-MX"/>
        </w:rPr>
        <w:t>Levitico 11:44ª Porque yo soy el SEÑOR vuestro Dios. Por tanto, consagraos y sed santos, porque yo soy santo.</w:t>
      </w:r>
    </w:p>
    <w:p w14:paraId="74C943EA" w14:textId="77777777" w:rsidR="00BE778C" w:rsidRDefault="00BE778C" w:rsidP="00F81576">
      <w:pPr>
        <w:pStyle w:val="bible"/>
        <w:shd w:val="clear" w:color="auto" w:fill="FFFFFF"/>
        <w:spacing w:before="96" w:beforeAutospacing="0" w:after="96" w:afterAutospacing="0" w:line="276" w:lineRule="auto"/>
        <w:ind w:left="30" w:right="30"/>
        <w:jc w:val="both"/>
        <w:rPr>
          <w:sz w:val="32"/>
          <w:szCs w:val="32"/>
          <w:lang w:val="es-MX"/>
        </w:rPr>
      </w:pPr>
      <w:r>
        <w:rPr>
          <w:sz w:val="32"/>
          <w:szCs w:val="32"/>
          <w:lang w:val="es-MX"/>
        </w:rPr>
        <w:t xml:space="preserve">El evangelio de la justificacion por la sola fe nunca ha propuesto una vida no santa. Hemos sido salvados para vivir en buenas obras: </w:t>
      </w:r>
    </w:p>
    <w:p w14:paraId="30E6D78C" w14:textId="5C66F4C6" w:rsidR="00BE778C" w:rsidRPr="00BE778C" w:rsidRDefault="00BE778C" w:rsidP="00F81576">
      <w:pPr>
        <w:pStyle w:val="bible"/>
        <w:shd w:val="clear" w:color="auto" w:fill="FFFFFF"/>
        <w:spacing w:before="96" w:beforeAutospacing="0" w:after="96" w:afterAutospacing="0" w:line="276" w:lineRule="auto"/>
        <w:ind w:left="30" w:right="30"/>
        <w:jc w:val="both"/>
        <w:rPr>
          <w:i/>
          <w:iCs/>
          <w:sz w:val="32"/>
          <w:szCs w:val="32"/>
          <w:lang w:val="es-MX"/>
        </w:rPr>
      </w:pPr>
      <w:r w:rsidRPr="00BE778C">
        <w:rPr>
          <w:i/>
          <w:iCs/>
          <w:sz w:val="32"/>
          <w:szCs w:val="32"/>
          <w:lang w:val="es-MX"/>
        </w:rPr>
        <w:lastRenderedPageBreak/>
        <w:t>Efesios 1:4 según nos escogió en El antes de la fundación del mundo, para que fuéramos santos y sin mancha delante de El.</w:t>
      </w:r>
    </w:p>
    <w:p w14:paraId="2D7339AC" w14:textId="77777777" w:rsidR="00F81576" w:rsidRPr="00F81576" w:rsidRDefault="00F81576"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Aquí hay dos tipos de pecado que Jesus reprocha a la iglesia: idolatría y tolerancia.</w:t>
      </w:r>
    </w:p>
    <w:p w14:paraId="38785121" w14:textId="77777777" w:rsidR="00F81576" w:rsidRPr="00F81576" w:rsidRDefault="00F81576"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 xml:space="preserve">La imagen que el Señor usa se remonta al libro de numeros en el AT. </w:t>
      </w:r>
    </w:p>
    <w:p w14:paraId="7ACD2A10" w14:textId="77777777" w:rsidR="00F81576" w:rsidRPr="00BE778C" w:rsidRDefault="00F81576" w:rsidP="00F81576">
      <w:pPr>
        <w:pStyle w:val="bible"/>
        <w:shd w:val="clear" w:color="auto" w:fill="FFFFFF"/>
        <w:spacing w:before="96" w:beforeAutospacing="0" w:after="96" w:afterAutospacing="0" w:line="276" w:lineRule="auto"/>
        <w:ind w:right="30"/>
        <w:jc w:val="both"/>
        <w:rPr>
          <w:i/>
          <w:iCs/>
          <w:sz w:val="32"/>
          <w:szCs w:val="32"/>
          <w:lang w:val="es-MX"/>
        </w:rPr>
      </w:pPr>
      <w:r w:rsidRPr="00BE778C">
        <w:rPr>
          <w:i/>
          <w:iCs/>
          <w:sz w:val="32"/>
          <w:szCs w:val="32"/>
          <w:lang w:val="es-MX"/>
        </w:rPr>
        <w:t>Numeros 25:1-5 el pecado de los hijos de Israel.</w:t>
      </w:r>
    </w:p>
    <w:p w14:paraId="2BD3A82B" w14:textId="77777777" w:rsidR="00F81576" w:rsidRPr="00BE778C" w:rsidRDefault="00F81576" w:rsidP="00F81576">
      <w:pPr>
        <w:pStyle w:val="bible"/>
        <w:shd w:val="clear" w:color="auto" w:fill="FFFFFF"/>
        <w:spacing w:before="96" w:beforeAutospacing="0" w:after="96" w:afterAutospacing="0" w:line="276" w:lineRule="auto"/>
        <w:ind w:right="30"/>
        <w:jc w:val="both"/>
        <w:rPr>
          <w:i/>
          <w:iCs/>
          <w:sz w:val="32"/>
          <w:szCs w:val="32"/>
          <w:lang w:val="es-MX"/>
        </w:rPr>
      </w:pPr>
      <w:r w:rsidRPr="00BE778C">
        <w:rPr>
          <w:i/>
          <w:iCs/>
          <w:sz w:val="32"/>
          <w:szCs w:val="32"/>
          <w:lang w:val="es-MX"/>
        </w:rPr>
        <w:t>Numeros 25:9 las consecuencias del pecado en el pueblo de Dios.</w:t>
      </w:r>
    </w:p>
    <w:p w14:paraId="71E732F0" w14:textId="77777777" w:rsidR="00F81576" w:rsidRPr="00BE778C" w:rsidRDefault="00F81576" w:rsidP="00F81576">
      <w:pPr>
        <w:pStyle w:val="bible"/>
        <w:shd w:val="clear" w:color="auto" w:fill="FFFFFF"/>
        <w:spacing w:before="96" w:beforeAutospacing="0" w:after="96" w:afterAutospacing="0" w:line="276" w:lineRule="auto"/>
        <w:ind w:right="30"/>
        <w:jc w:val="both"/>
        <w:rPr>
          <w:i/>
          <w:iCs/>
          <w:sz w:val="32"/>
          <w:szCs w:val="32"/>
          <w:lang w:val="es-MX"/>
        </w:rPr>
      </w:pPr>
      <w:r w:rsidRPr="00BE778C">
        <w:rPr>
          <w:i/>
          <w:iCs/>
          <w:sz w:val="32"/>
          <w:szCs w:val="32"/>
          <w:lang w:val="es-MX"/>
        </w:rPr>
        <w:t>Numeros 31:16 la causa de la corrupcion del prueblo de Dios</w:t>
      </w:r>
    </w:p>
    <w:p w14:paraId="0D987954" w14:textId="2CBDADFA" w:rsidR="00F81576" w:rsidRPr="00F81576" w:rsidRDefault="00F81576" w:rsidP="00F81576">
      <w:pPr>
        <w:pStyle w:val="bible"/>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Esto mismo estaba ocurriendo con algunos dentro de la iglesia. Algunos de ellos no retuvieron el nombre de Cristo y negando su fe se unieron a la idolatria que les rodeaba, participando del culto a los dioses paganos, comiendo de lo sacrificado a los idolos y comentiendo actos inmorales.</w:t>
      </w:r>
    </w:p>
    <w:p w14:paraId="02CCF398" w14:textId="01D3BA27" w:rsidR="0004138D" w:rsidRPr="00F81576" w:rsidRDefault="0004138D"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Algunos en la iglesia de Pergamo no estaban dispuestos a sufrir por causa del Nombre. Algunos de ellos comenzaron a hacer ciertas concesiones que les permitieran no ser tratados como ateos en esta ciudad.</w:t>
      </w:r>
    </w:p>
    <w:p w14:paraId="375AF162" w14:textId="6EA432C3" w:rsidR="0004138D" w:rsidRPr="00F81576" w:rsidRDefault="0004138D"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Una breve reverencia ante un idolo que les permitiera comerciar, una invitación a comer de lo sacrificado a los idolos</w:t>
      </w:r>
      <w:r w:rsidR="00016CA9" w:rsidRPr="00F81576">
        <w:rPr>
          <w:sz w:val="32"/>
          <w:szCs w:val="32"/>
          <w:lang w:val="es-MX"/>
        </w:rPr>
        <w:t>, un breve deliz por aquí, uno más por allá y de repente se encontraban participando en actos de inmoralidad sexual explicita</w:t>
      </w:r>
      <w:r w:rsidR="00B33D53">
        <w:rPr>
          <w:sz w:val="32"/>
          <w:szCs w:val="32"/>
          <w:lang w:val="es-MX"/>
        </w:rPr>
        <w:t xml:space="preserve"> como parte del culto a alguna de las deidades paganas de la ciudad.</w:t>
      </w:r>
    </w:p>
    <w:p w14:paraId="427313B5" w14:textId="0E3857A0" w:rsidR="00016CA9" w:rsidRDefault="00016CA9" w:rsidP="00F81576">
      <w:pPr>
        <w:pStyle w:val="bible"/>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 xml:space="preserve">Pero aquí no termina todo, no contentos con haber comprometido su propio llamado, </w:t>
      </w:r>
      <w:r w:rsidR="00B33D53">
        <w:rPr>
          <w:sz w:val="32"/>
          <w:szCs w:val="32"/>
          <w:lang w:val="es-MX"/>
        </w:rPr>
        <w:t>fueron</w:t>
      </w:r>
      <w:r w:rsidRPr="00F81576">
        <w:rPr>
          <w:sz w:val="32"/>
          <w:szCs w:val="32"/>
          <w:lang w:val="es-MX"/>
        </w:rPr>
        <w:t xml:space="preserve"> donde sus hermanos para decirles que estaban siendo demasiado exagerados con esto de guardarse del </w:t>
      </w:r>
      <w:r w:rsidRPr="00F81576">
        <w:rPr>
          <w:sz w:val="32"/>
          <w:szCs w:val="32"/>
          <w:lang w:val="es-MX"/>
        </w:rPr>
        <w:lastRenderedPageBreak/>
        <w:t>mundo.</w:t>
      </w:r>
      <w:r w:rsidR="00BE778C">
        <w:rPr>
          <w:sz w:val="32"/>
          <w:szCs w:val="32"/>
          <w:lang w:val="es-MX"/>
        </w:rPr>
        <w:t xml:space="preserve"> Al igual que balaam pusieron tropiezo a sus hermanos para pecar contra el Señor</w:t>
      </w:r>
      <w:r w:rsidR="00A05C39">
        <w:rPr>
          <w:sz w:val="32"/>
          <w:szCs w:val="32"/>
          <w:lang w:val="es-MX"/>
        </w:rPr>
        <w:t xml:space="preserve"> de la misma manera que balaam indujo al pueblo de Dios a prostituirse y cometer idolatría</w:t>
      </w:r>
      <w:r w:rsidR="00BE778C">
        <w:rPr>
          <w:sz w:val="32"/>
          <w:szCs w:val="32"/>
          <w:lang w:val="es-MX"/>
        </w:rPr>
        <w:t>.</w:t>
      </w:r>
    </w:p>
    <w:p w14:paraId="6BEC50CD" w14:textId="508F9383" w:rsidR="00A05C39" w:rsidRDefault="00BE778C" w:rsidP="00F81576">
      <w:pPr>
        <w:pStyle w:val="bible"/>
        <w:shd w:val="clear" w:color="auto" w:fill="FFFFFF"/>
        <w:spacing w:before="96" w:beforeAutospacing="0" w:after="96" w:afterAutospacing="0" w:line="276" w:lineRule="auto"/>
        <w:ind w:right="30"/>
        <w:jc w:val="both"/>
        <w:rPr>
          <w:sz w:val="32"/>
          <w:szCs w:val="32"/>
          <w:lang w:val="es-MX"/>
        </w:rPr>
      </w:pPr>
      <w:r>
        <w:rPr>
          <w:sz w:val="32"/>
          <w:szCs w:val="32"/>
          <w:lang w:val="es-MX"/>
        </w:rPr>
        <w:t>Hermano, ¿</w:t>
      </w:r>
      <w:r w:rsidR="00A05C39">
        <w:rPr>
          <w:sz w:val="32"/>
          <w:szCs w:val="32"/>
          <w:lang w:val="es-MX"/>
        </w:rPr>
        <w:t>Te has detenido a pensar por un momento si alguna de tus palabras, actitudes o acciones han llegado a ser motivo de tropiezo para tu hermano</w:t>
      </w:r>
      <w:r>
        <w:rPr>
          <w:sz w:val="32"/>
          <w:szCs w:val="32"/>
          <w:lang w:val="es-MX"/>
        </w:rPr>
        <w:t>?</w:t>
      </w:r>
      <w:r w:rsidR="00A05C39">
        <w:rPr>
          <w:sz w:val="32"/>
          <w:szCs w:val="32"/>
          <w:lang w:val="es-MX"/>
        </w:rPr>
        <w:t xml:space="preserve"> El corazón es engañoso y sutil, para justificarse a sí mismo. “No es mi culpa que mi hermano sea debil” “Es mi libertad en Cristo hacer esto, que mi hermano no lo entienda aún es su problema” “</w:t>
      </w:r>
      <w:r w:rsidR="00A05C39" w:rsidRPr="00A05C39">
        <w:rPr>
          <w:sz w:val="32"/>
          <w:szCs w:val="32"/>
          <w:lang w:val="es-MX"/>
        </w:rPr>
        <w:t>que nadie se constituya en vuestro juez con respecto a comida o bebida, o en cuanto a día de fiesta, o luna nueva, o día de reposo</w:t>
      </w:r>
      <w:r w:rsidR="00A05C39">
        <w:rPr>
          <w:sz w:val="32"/>
          <w:szCs w:val="32"/>
          <w:lang w:val="es-MX"/>
        </w:rPr>
        <w:t>”…</w:t>
      </w:r>
    </w:p>
    <w:p w14:paraId="1A924D0C" w14:textId="63E4B63E" w:rsidR="00BE778C" w:rsidRPr="00F81576" w:rsidRDefault="00BE778C" w:rsidP="00F81576">
      <w:pPr>
        <w:pStyle w:val="bible"/>
        <w:shd w:val="clear" w:color="auto" w:fill="FFFFFF"/>
        <w:spacing w:before="96" w:beforeAutospacing="0" w:after="96" w:afterAutospacing="0" w:line="276" w:lineRule="auto"/>
        <w:ind w:right="30"/>
        <w:jc w:val="both"/>
        <w:rPr>
          <w:sz w:val="32"/>
          <w:szCs w:val="32"/>
          <w:lang w:val="es-MX"/>
        </w:rPr>
      </w:pPr>
      <w:r w:rsidRPr="00BE778C">
        <w:rPr>
          <w:i/>
          <w:iCs/>
          <w:sz w:val="32"/>
          <w:szCs w:val="32"/>
          <w:lang w:val="es-MX"/>
        </w:rPr>
        <w:t>Y cualquiera que haga tropezar a uno de estos pequeñitos que creen en mí, mejor le fuera si le hubieran atado al cuello una piedra de molino de las que mueve un asno, y lo hubieran echado al mar. Marcos 9:42</w:t>
      </w:r>
    </w:p>
    <w:p w14:paraId="1BFF98BF" w14:textId="0DDC2720" w:rsidR="00016CA9" w:rsidRPr="00F81576" w:rsidRDefault="00016CA9" w:rsidP="00F81576">
      <w:pPr>
        <w:pStyle w:val="bible"/>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Despues de todo, ¿no hay simpre gracia para todo el que dice creer en Cristo? “Dios no está intersado en lo externo” quizá decian algunos de ellos, mientras en tu corazón creas que Jesús es tu salvador, nada malo pasará.</w:t>
      </w:r>
    </w:p>
    <w:p w14:paraId="3CC99EF5" w14:textId="62ED3126" w:rsidR="00016CA9" w:rsidRDefault="00016CA9" w:rsidP="00F81576">
      <w:pPr>
        <w:pStyle w:val="bible"/>
        <w:shd w:val="clear" w:color="auto" w:fill="FFFFFF"/>
        <w:spacing w:before="96" w:beforeAutospacing="0" w:after="96" w:afterAutospacing="0" w:line="276" w:lineRule="auto"/>
        <w:ind w:right="30"/>
        <w:jc w:val="both"/>
        <w:rPr>
          <w:sz w:val="32"/>
          <w:szCs w:val="32"/>
          <w:lang w:val="es-MX"/>
        </w:rPr>
      </w:pPr>
      <w:r w:rsidRPr="00F81576">
        <w:rPr>
          <w:sz w:val="32"/>
          <w:szCs w:val="32"/>
          <w:lang w:val="es-MX"/>
        </w:rPr>
        <w:t>Esta es gracia barata, convertida en libertinaje. Una distorción completa del Evangelio de Jesucristo.</w:t>
      </w:r>
    </w:p>
    <w:p w14:paraId="5218AB75" w14:textId="11D81CC2" w:rsidR="00B33D53" w:rsidRDefault="00B33D53" w:rsidP="00F81576">
      <w:pPr>
        <w:pStyle w:val="bible"/>
        <w:shd w:val="clear" w:color="auto" w:fill="FFFFFF"/>
        <w:spacing w:before="96" w:beforeAutospacing="0" w:after="96" w:afterAutospacing="0" w:line="276" w:lineRule="auto"/>
        <w:ind w:right="30"/>
        <w:jc w:val="both"/>
        <w:rPr>
          <w:sz w:val="32"/>
          <w:szCs w:val="32"/>
          <w:lang w:val="es-MX"/>
        </w:rPr>
      </w:pPr>
      <w:r>
        <w:rPr>
          <w:sz w:val="32"/>
          <w:szCs w:val="32"/>
          <w:lang w:val="es-MX"/>
        </w:rPr>
        <w:t>Evalua tu vida, evalua tus palabras, evalua tus pensamientos, evalua tu corazón y mira si ha crecido en ti la amargura, el resentimiento, los celos, la envidia.</w:t>
      </w:r>
    </w:p>
    <w:p w14:paraId="416941F7" w14:textId="77777777" w:rsidR="00B33D53" w:rsidRDefault="00B33D53" w:rsidP="00B33D53">
      <w:pPr>
        <w:pStyle w:val="bible"/>
        <w:shd w:val="clear" w:color="auto" w:fill="FFFFFF"/>
        <w:spacing w:before="96" w:beforeAutospacing="0" w:after="96" w:afterAutospacing="0" w:line="276" w:lineRule="auto"/>
        <w:ind w:right="30"/>
        <w:jc w:val="both"/>
        <w:rPr>
          <w:sz w:val="32"/>
          <w:szCs w:val="32"/>
          <w:lang w:val="es-MX"/>
        </w:rPr>
      </w:pPr>
      <w:r>
        <w:rPr>
          <w:sz w:val="32"/>
          <w:szCs w:val="32"/>
          <w:lang w:val="es-MX"/>
        </w:rPr>
        <w:t>¿Has perdonado de corazón a aquellos que te han hecho daño en el pasado o te basta con evitar hablar con ellos?</w:t>
      </w:r>
    </w:p>
    <w:p w14:paraId="795FDAE8" w14:textId="7F8C38BA" w:rsidR="00B33D53" w:rsidRPr="00F81576" w:rsidRDefault="00B33D53" w:rsidP="00B33D53">
      <w:pPr>
        <w:pStyle w:val="bible"/>
        <w:shd w:val="clear" w:color="auto" w:fill="FFFFFF"/>
        <w:spacing w:before="96" w:beforeAutospacing="0" w:after="96" w:afterAutospacing="0" w:line="276" w:lineRule="auto"/>
        <w:ind w:right="30"/>
        <w:jc w:val="both"/>
        <w:rPr>
          <w:sz w:val="32"/>
          <w:szCs w:val="32"/>
          <w:lang w:val="es-MX"/>
        </w:rPr>
      </w:pPr>
      <w:r>
        <w:rPr>
          <w:sz w:val="32"/>
          <w:szCs w:val="32"/>
          <w:lang w:val="es-MX"/>
        </w:rPr>
        <w:t xml:space="preserve"> </w:t>
      </w:r>
    </w:p>
    <w:p w14:paraId="36C87807" w14:textId="07C3B235" w:rsidR="00306EA5" w:rsidRPr="00F81576" w:rsidRDefault="009C32F8" w:rsidP="00F81576">
      <w:pPr>
        <w:pStyle w:val="bible"/>
        <w:shd w:val="clear" w:color="auto" w:fill="FFFFFF"/>
        <w:spacing w:before="96" w:beforeAutospacing="0" w:after="96" w:afterAutospacing="0" w:line="276" w:lineRule="auto"/>
        <w:ind w:left="30" w:right="30"/>
        <w:jc w:val="both"/>
        <w:rPr>
          <w:b/>
          <w:bCs/>
          <w:sz w:val="32"/>
          <w:szCs w:val="32"/>
          <w:lang w:val="es-MX"/>
        </w:rPr>
      </w:pPr>
      <w:r w:rsidRPr="00F81576">
        <w:rPr>
          <w:b/>
          <w:bCs/>
          <w:sz w:val="32"/>
          <w:szCs w:val="32"/>
          <w:lang w:val="es-MX"/>
        </w:rPr>
        <w:t xml:space="preserve">4 </w:t>
      </w:r>
      <w:r w:rsidR="00306EA5" w:rsidRPr="00F81576">
        <w:rPr>
          <w:b/>
          <w:bCs/>
          <w:sz w:val="32"/>
          <w:szCs w:val="32"/>
          <w:lang w:val="es-MX"/>
        </w:rPr>
        <w:t xml:space="preserve">Cristo, </w:t>
      </w:r>
      <w:r w:rsidRPr="00F81576">
        <w:rPr>
          <w:b/>
          <w:bCs/>
          <w:sz w:val="32"/>
          <w:szCs w:val="32"/>
          <w:lang w:val="es-MX"/>
        </w:rPr>
        <w:t>Palabra de vida y jucio.</w:t>
      </w:r>
    </w:p>
    <w:p w14:paraId="12087E9D" w14:textId="17977ADB" w:rsidR="00606FA5" w:rsidRPr="00BE778C" w:rsidRDefault="00606FA5" w:rsidP="00F81576">
      <w:pPr>
        <w:pStyle w:val="bible"/>
        <w:shd w:val="clear" w:color="auto" w:fill="FFFFFF"/>
        <w:spacing w:before="96" w:beforeAutospacing="0" w:after="96" w:afterAutospacing="0" w:line="276" w:lineRule="auto"/>
        <w:ind w:left="30" w:right="30"/>
        <w:jc w:val="both"/>
        <w:rPr>
          <w:i/>
          <w:iCs/>
          <w:sz w:val="32"/>
          <w:szCs w:val="32"/>
          <w:lang w:val="es-MX"/>
        </w:rPr>
      </w:pPr>
      <w:hyperlink r:id="rId8" w:history="1">
        <w:r w:rsidRPr="00BE778C">
          <w:rPr>
            <w:i/>
            <w:iCs/>
            <w:sz w:val="32"/>
            <w:szCs w:val="32"/>
            <w:lang w:val="es-MX"/>
          </w:rPr>
          <w:t>Ap 2:16 </w:t>
        </w:r>
      </w:hyperlink>
      <w:r w:rsidRPr="00BE778C">
        <w:rPr>
          <w:i/>
          <w:iCs/>
          <w:sz w:val="32"/>
          <w:szCs w:val="32"/>
          <w:lang w:val="es-MX"/>
        </w:rPr>
        <w:t> 'Por tanto, arrepiéntete; si no, vendré a ti pronto y pelearé contra ellos con la espada de mi boca.</w:t>
      </w:r>
    </w:p>
    <w:p w14:paraId="03AFA227" w14:textId="4F917F0A" w:rsidR="006B3031" w:rsidRPr="00F81576" w:rsidRDefault="006B3031"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Hay una solución propuesta por el Señor: Arrepentimiento</w:t>
      </w:r>
      <w:r w:rsidR="00F81576" w:rsidRPr="00F81576">
        <w:rPr>
          <w:sz w:val="32"/>
          <w:szCs w:val="32"/>
          <w:lang w:val="es-MX"/>
        </w:rPr>
        <w:t>.</w:t>
      </w:r>
    </w:p>
    <w:p w14:paraId="3696539A" w14:textId="7675DCAF" w:rsidR="00F81576" w:rsidRPr="00F81576" w:rsidRDefault="00F81576"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Santiago 4:8 Acercaos a Dios, y El se acercará a vosotros. Limpiad vuestras manos, pecadores; y vosotros de doble ánimo, purificad vuestros corazones.</w:t>
      </w:r>
    </w:p>
    <w:p w14:paraId="3EFAC5D8" w14:textId="0895DCA7" w:rsidR="006B3031" w:rsidRPr="00F81576" w:rsidRDefault="006B3031"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Hay una alternativa al arrepentimiento? Sí, enfrentar la ira y el juicio de aquel que tiene la espada de dos filos en su boca.</w:t>
      </w:r>
    </w:p>
    <w:p w14:paraId="56F092B6" w14:textId="646FDDD3" w:rsidR="009C32F8" w:rsidRPr="00F81576" w:rsidRDefault="009C32F8" w:rsidP="00F81576">
      <w:pPr>
        <w:pStyle w:val="bible"/>
        <w:shd w:val="clear" w:color="auto" w:fill="FFFFFF"/>
        <w:spacing w:before="96" w:beforeAutospacing="0" w:after="96" w:afterAutospacing="0" w:line="276" w:lineRule="auto"/>
        <w:ind w:left="30" w:right="30"/>
        <w:jc w:val="both"/>
        <w:rPr>
          <w:b/>
          <w:bCs/>
          <w:sz w:val="32"/>
          <w:szCs w:val="32"/>
          <w:lang w:val="es-MX"/>
        </w:rPr>
      </w:pPr>
      <w:r w:rsidRPr="00F81576">
        <w:rPr>
          <w:b/>
          <w:bCs/>
          <w:sz w:val="32"/>
          <w:szCs w:val="32"/>
          <w:lang w:val="es-MX"/>
        </w:rPr>
        <w:t>5 Cristo, la recompensa intima de nuestra alma.</w:t>
      </w:r>
    </w:p>
    <w:p w14:paraId="6AEE1A6F" w14:textId="1CAAD646" w:rsidR="00606FA5" w:rsidRPr="00F81576" w:rsidRDefault="00606FA5" w:rsidP="00F81576">
      <w:pPr>
        <w:pStyle w:val="bible"/>
        <w:shd w:val="clear" w:color="auto" w:fill="FFFFFF"/>
        <w:spacing w:before="96" w:beforeAutospacing="0" w:after="96" w:afterAutospacing="0" w:line="276" w:lineRule="auto"/>
        <w:ind w:left="30" w:right="30"/>
        <w:jc w:val="both"/>
        <w:rPr>
          <w:sz w:val="32"/>
          <w:szCs w:val="32"/>
          <w:lang w:val="es-MX"/>
        </w:rPr>
      </w:pPr>
      <w:hyperlink r:id="rId9" w:history="1">
        <w:r w:rsidRPr="00F81576">
          <w:rPr>
            <w:sz w:val="32"/>
            <w:szCs w:val="32"/>
            <w:lang w:val="es-MX"/>
          </w:rPr>
          <w:t>Ap 2:17 </w:t>
        </w:r>
      </w:hyperlink>
      <w:r w:rsidRPr="00F81576">
        <w:rPr>
          <w:sz w:val="32"/>
          <w:szCs w:val="32"/>
          <w:lang w:val="es-MX"/>
        </w:rPr>
        <w:t> 'El que tiene oído, oiga lo que el Espíritu dice a las iglesias. Al vencedor le daré del maná escondido y le daré una piedrecita blanca, y grabado en la piedrecita un nombre nuevo, el cual nadie conoce sino aquel que lo recibe.'"</w:t>
      </w:r>
    </w:p>
    <w:p w14:paraId="49C5DA36" w14:textId="44FD0569" w:rsidR="006B3031" w:rsidRPr="00F81576" w:rsidRDefault="006B3031"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Finalmente la recompensa para aquellos que no cedan a la idolatria y a la inmoralidad</w:t>
      </w:r>
    </w:p>
    <w:p w14:paraId="6426AD90" w14:textId="6348DCFB" w:rsidR="006B3031" w:rsidRPr="00F81576" w:rsidRDefault="00DC3654" w:rsidP="00F81576">
      <w:pPr>
        <w:pStyle w:val="bible"/>
        <w:shd w:val="clear" w:color="auto" w:fill="FFFFFF"/>
        <w:spacing w:before="96" w:beforeAutospacing="0" w:after="96" w:afterAutospacing="0" w:line="276" w:lineRule="auto"/>
        <w:ind w:left="30" w:right="30"/>
        <w:jc w:val="both"/>
        <w:rPr>
          <w:sz w:val="32"/>
          <w:szCs w:val="32"/>
          <w:lang w:val="es-MX"/>
        </w:rPr>
      </w:pPr>
      <w:r w:rsidRPr="00F81576">
        <w:rPr>
          <w:sz w:val="32"/>
          <w:szCs w:val="32"/>
          <w:lang w:val="es-MX"/>
        </w:rPr>
        <w:t>El mana escondido, como referencia al pan que descendio del cielo y sustentó a los hijos de israel durante su peregrinaje en el desierto. Sin embargo este maná escondido, este pan del cielo que le es prometido a la iglesia no es más ni menos que el verdadero pan de vida:</w:t>
      </w:r>
    </w:p>
    <w:p w14:paraId="25B44A93" w14:textId="15DF3379" w:rsidR="00DC3654" w:rsidRPr="00F81576" w:rsidRDefault="00DC3654" w:rsidP="00F81576">
      <w:pPr>
        <w:pStyle w:val="bible"/>
        <w:shd w:val="clear" w:color="auto" w:fill="FFFFFF"/>
        <w:spacing w:before="96" w:beforeAutospacing="0" w:after="96" w:afterAutospacing="0" w:line="276" w:lineRule="auto"/>
        <w:ind w:left="30" w:right="30"/>
        <w:rPr>
          <w:sz w:val="32"/>
          <w:szCs w:val="32"/>
          <w:lang w:val="es-MX"/>
        </w:rPr>
      </w:pPr>
      <w:r w:rsidRPr="00F81576">
        <w:rPr>
          <w:sz w:val="32"/>
          <w:szCs w:val="32"/>
          <w:lang w:val="es-MX"/>
        </w:rPr>
        <w:t>Jhn 6:48  Yo soy el pan de la vida.</w:t>
      </w:r>
    </w:p>
    <w:p w14:paraId="109DAD24" w14:textId="0B16FD06" w:rsidR="00DC3654" w:rsidRPr="00F81576" w:rsidRDefault="00DC3654" w:rsidP="00F81576">
      <w:pPr>
        <w:pStyle w:val="bible"/>
        <w:shd w:val="clear" w:color="auto" w:fill="FFFFFF"/>
        <w:spacing w:before="96" w:beforeAutospacing="0" w:after="96" w:afterAutospacing="0" w:line="276" w:lineRule="auto"/>
        <w:ind w:left="30" w:right="30"/>
        <w:rPr>
          <w:sz w:val="32"/>
          <w:szCs w:val="32"/>
          <w:lang w:val="es-MX"/>
        </w:rPr>
      </w:pPr>
      <w:r w:rsidRPr="00F81576">
        <w:rPr>
          <w:sz w:val="32"/>
          <w:szCs w:val="32"/>
          <w:lang w:val="es-MX"/>
        </w:rPr>
        <w:t>Jhn 6:49  Vuestros padres comieron el maná en el desierto, y murieron.</w:t>
      </w:r>
    </w:p>
    <w:p w14:paraId="0C07F95A" w14:textId="679BF66E" w:rsidR="00DC3654" w:rsidRPr="00F81576" w:rsidRDefault="00DC3654" w:rsidP="00F81576">
      <w:pPr>
        <w:pStyle w:val="bible"/>
        <w:shd w:val="clear" w:color="auto" w:fill="FFFFFF"/>
        <w:spacing w:before="96" w:beforeAutospacing="0" w:after="96" w:afterAutospacing="0" w:line="276" w:lineRule="auto"/>
        <w:ind w:left="30" w:right="30"/>
        <w:rPr>
          <w:sz w:val="32"/>
          <w:szCs w:val="32"/>
          <w:lang w:val="es-MX"/>
        </w:rPr>
      </w:pPr>
      <w:r w:rsidRPr="00F81576">
        <w:rPr>
          <w:sz w:val="32"/>
          <w:szCs w:val="32"/>
          <w:lang w:val="es-MX"/>
        </w:rPr>
        <w:t>Jhn 6:50  Este es el pan que desciende del cielo, para que el que coma de él, no muera.</w:t>
      </w:r>
    </w:p>
    <w:p w14:paraId="28F598CF" w14:textId="15010056" w:rsidR="00DC3654" w:rsidRPr="00BE778C" w:rsidRDefault="00DC3654" w:rsidP="00F81576">
      <w:pPr>
        <w:pStyle w:val="bible"/>
        <w:shd w:val="clear" w:color="auto" w:fill="FFFFFF"/>
        <w:spacing w:before="96" w:beforeAutospacing="0" w:after="96" w:afterAutospacing="0" w:line="276" w:lineRule="auto"/>
        <w:ind w:left="30" w:right="30"/>
        <w:rPr>
          <w:sz w:val="32"/>
          <w:szCs w:val="32"/>
          <w:lang w:val="es-MX"/>
        </w:rPr>
      </w:pPr>
      <w:r w:rsidRPr="00BE778C">
        <w:rPr>
          <w:sz w:val="32"/>
          <w:szCs w:val="32"/>
          <w:lang w:val="es-MX"/>
        </w:rPr>
        <w:lastRenderedPageBreak/>
        <w:t>Jhn 6:51  Yo soy el pan vivo que descendió del cielo; si alguno come de este pan, vivirá para siempre; y el pan que yo también daré por la vida del mundo es mi carne.</w:t>
      </w:r>
    </w:p>
    <w:p w14:paraId="16BE67BB" w14:textId="60DE8529" w:rsidR="00C5555F" w:rsidRPr="00F81576" w:rsidRDefault="00DC3654" w:rsidP="00F81576">
      <w:pPr>
        <w:spacing w:line="276" w:lineRule="auto"/>
        <w:rPr>
          <w:rFonts w:ascii="Times New Roman" w:hAnsi="Times New Roman" w:cs="Times New Roman"/>
          <w:sz w:val="32"/>
          <w:szCs w:val="32"/>
        </w:rPr>
      </w:pPr>
      <w:r w:rsidRPr="00F81576">
        <w:rPr>
          <w:rFonts w:ascii="Times New Roman" w:hAnsi="Times New Roman" w:cs="Times New Roman"/>
          <w:sz w:val="32"/>
          <w:szCs w:val="32"/>
        </w:rPr>
        <w:t>Por otro lado, el significado de la piedrecita blanca, hay dos opciones</w:t>
      </w:r>
    </w:p>
    <w:p w14:paraId="5448F55D" w14:textId="0573CC83" w:rsidR="00DC3654" w:rsidRPr="00F81576" w:rsidRDefault="00DC3654" w:rsidP="00F81576">
      <w:pPr>
        <w:spacing w:line="276" w:lineRule="auto"/>
        <w:rPr>
          <w:rFonts w:ascii="Times New Roman" w:hAnsi="Times New Roman" w:cs="Times New Roman"/>
          <w:sz w:val="32"/>
          <w:szCs w:val="32"/>
        </w:rPr>
      </w:pPr>
      <w:r w:rsidRPr="00F81576">
        <w:rPr>
          <w:rFonts w:ascii="Times New Roman" w:hAnsi="Times New Roman" w:cs="Times New Roman"/>
          <w:sz w:val="32"/>
          <w:szCs w:val="32"/>
        </w:rPr>
        <w:t>Las piedras que se usaban para determinar la incocencia o culpabilidad de una persona, donde una piedra blanca simbolizaba incocencia y una piedra negra, culpabilidad. Otra interpretación util segun el mismo contexto es que las invitaciones a banquetes especiales solian hacer uso de invitaciones con el nombre de la persona grabado en él. Y sin esa piedra blanca era imposible entrar al evento en cuestión.</w:t>
      </w:r>
    </w:p>
    <w:sectPr w:rsidR="00DC3654" w:rsidRPr="00F81576" w:rsidSect="006B3031">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9F2FB9"/>
    <w:multiLevelType w:val="hybridMultilevel"/>
    <w:tmpl w:val="30742808"/>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 w15:restartNumberingAfterBreak="0">
    <w:nsid w:val="6FA423A7"/>
    <w:multiLevelType w:val="hybridMultilevel"/>
    <w:tmpl w:val="113A3D88"/>
    <w:lvl w:ilvl="0" w:tplc="0409000F">
      <w:start w:val="1"/>
      <w:numFmt w:val="decimal"/>
      <w:lvlText w:val="%1."/>
      <w:lvlJc w:val="left"/>
      <w:pPr>
        <w:ind w:left="750" w:hanging="360"/>
      </w:p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num w:numId="1" w16cid:durableId="256909984">
    <w:abstractNumId w:val="0"/>
  </w:num>
  <w:num w:numId="2" w16cid:durableId="10560050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FE5"/>
    <w:rsid w:val="00016CA9"/>
    <w:rsid w:val="0004138D"/>
    <w:rsid w:val="00055BC9"/>
    <w:rsid w:val="00064DA1"/>
    <w:rsid w:val="00133E78"/>
    <w:rsid w:val="001A504D"/>
    <w:rsid w:val="001E4EA1"/>
    <w:rsid w:val="00262DA1"/>
    <w:rsid w:val="002C5636"/>
    <w:rsid w:val="00306EA5"/>
    <w:rsid w:val="00342FE5"/>
    <w:rsid w:val="00460ED0"/>
    <w:rsid w:val="00472133"/>
    <w:rsid w:val="005449BB"/>
    <w:rsid w:val="005820C4"/>
    <w:rsid w:val="005D0F01"/>
    <w:rsid w:val="005D589B"/>
    <w:rsid w:val="005E084B"/>
    <w:rsid w:val="00606FA5"/>
    <w:rsid w:val="006B3031"/>
    <w:rsid w:val="006C3B11"/>
    <w:rsid w:val="007741D3"/>
    <w:rsid w:val="008336A7"/>
    <w:rsid w:val="008510CA"/>
    <w:rsid w:val="008932C4"/>
    <w:rsid w:val="00910F16"/>
    <w:rsid w:val="009C32F8"/>
    <w:rsid w:val="009D357D"/>
    <w:rsid w:val="00A05C39"/>
    <w:rsid w:val="00A14BE6"/>
    <w:rsid w:val="00A81819"/>
    <w:rsid w:val="00AA2462"/>
    <w:rsid w:val="00AC432E"/>
    <w:rsid w:val="00B33D53"/>
    <w:rsid w:val="00BE778C"/>
    <w:rsid w:val="00C5555F"/>
    <w:rsid w:val="00C558D1"/>
    <w:rsid w:val="00CE15B6"/>
    <w:rsid w:val="00DC3654"/>
    <w:rsid w:val="00DC3E7D"/>
    <w:rsid w:val="00DF24AF"/>
    <w:rsid w:val="00E0378F"/>
    <w:rsid w:val="00E120B5"/>
    <w:rsid w:val="00E24DD9"/>
    <w:rsid w:val="00EB2492"/>
    <w:rsid w:val="00F63515"/>
    <w:rsid w:val="00F81576"/>
  </w:rsids>
  <m:mathPr>
    <m:mathFont m:val="Cambria Math"/>
    <m:brkBin m:val="before"/>
    <m:brkBinSub m:val="--"/>
    <m:smallFrac m:val="0"/>
    <m:dispDef/>
    <m:lMargin m:val="0"/>
    <m:rMargin m:val="0"/>
    <m:defJc m:val="centerGroup"/>
    <m:wrapIndent m:val="1440"/>
    <m:intLim m:val="subSup"/>
    <m:naryLim m:val="undOvr"/>
  </m:mathPr>
  <w:themeFontLang w:val="en-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BF269"/>
  <w15:chartTrackingRefBased/>
  <w15:docId w15:val="{4BA19F84-C1BE-6D4B-9D23-CDD55E613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2F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2F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2F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2F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42F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2F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2F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2F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2F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F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2F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2F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2F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2F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2F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2F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2F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2FE5"/>
    <w:rPr>
      <w:rFonts w:eastAsiaTheme="majorEastAsia" w:cstheme="majorBidi"/>
      <w:color w:val="272727" w:themeColor="text1" w:themeTint="D8"/>
    </w:rPr>
  </w:style>
  <w:style w:type="paragraph" w:styleId="Title">
    <w:name w:val="Title"/>
    <w:basedOn w:val="Normal"/>
    <w:next w:val="Normal"/>
    <w:link w:val="TitleChar"/>
    <w:uiPriority w:val="10"/>
    <w:qFormat/>
    <w:rsid w:val="00342F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2F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2F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2F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2FE5"/>
    <w:pPr>
      <w:spacing w:before="160"/>
      <w:jc w:val="center"/>
    </w:pPr>
    <w:rPr>
      <w:i/>
      <w:iCs/>
      <w:color w:val="404040" w:themeColor="text1" w:themeTint="BF"/>
    </w:rPr>
  </w:style>
  <w:style w:type="character" w:customStyle="1" w:styleId="QuoteChar">
    <w:name w:val="Quote Char"/>
    <w:basedOn w:val="DefaultParagraphFont"/>
    <w:link w:val="Quote"/>
    <w:uiPriority w:val="29"/>
    <w:rsid w:val="00342FE5"/>
    <w:rPr>
      <w:i/>
      <w:iCs/>
      <w:color w:val="404040" w:themeColor="text1" w:themeTint="BF"/>
    </w:rPr>
  </w:style>
  <w:style w:type="paragraph" w:styleId="ListParagraph">
    <w:name w:val="List Paragraph"/>
    <w:basedOn w:val="Normal"/>
    <w:uiPriority w:val="34"/>
    <w:qFormat/>
    <w:rsid w:val="00342FE5"/>
    <w:pPr>
      <w:ind w:left="720"/>
      <w:contextualSpacing/>
    </w:pPr>
  </w:style>
  <w:style w:type="character" w:styleId="IntenseEmphasis">
    <w:name w:val="Intense Emphasis"/>
    <w:basedOn w:val="DefaultParagraphFont"/>
    <w:uiPriority w:val="21"/>
    <w:qFormat/>
    <w:rsid w:val="00342FE5"/>
    <w:rPr>
      <w:i/>
      <w:iCs/>
      <w:color w:val="0F4761" w:themeColor="accent1" w:themeShade="BF"/>
    </w:rPr>
  </w:style>
  <w:style w:type="paragraph" w:styleId="IntenseQuote">
    <w:name w:val="Intense Quote"/>
    <w:basedOn w:val="Normal"/>
    <w:next w:val="Normal"/>
    <w:link w:val="IntenseQuoteChar"/>
    <w:uiPriority w:val="30"/>
    <w:qFormat/>
    <w:rsid w:val="00342F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2FE5"/>
    <w:rPr>
      <w:i/>
      <w:iCs/>
      <w:color w:val="0F4761" w:themeColor="accent1" w:themeShade="BF"/>
    </w:rPr>
  </w:style>
  <w:style w:type="character" w:styleId="IntenseReference">
    <w:name w:val="Intense Reference"/>
    <w:basedOn w:val="DefaultParagraphFont"/>
    <w:uiPriority w:val="32"/>
    <w:qFormat/>
    <w:rsid w:val="00342FE5"/>
    <w:rPr>
      <w:b/>
      <w:bCs/>
      <w:smallCaps/>
      <w:color w:val="0F4761" w:themeColor="accent1" w:themeShade="BF"/>
      <w:spacing w:val="5"/>
    </w:rPr>
  </w:style>
  <w:style w:type="paragraph" w:customStyle="1" w:styleId="bible">
    <w:name w:val="bible"/>
    <w:basedOn w:val="Normal"/>
    <w:rsid w:val="00606FA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606FA5"/>
    <w:rPr>
      <w:color w:val="0000FF"/>
      <w:u w:val="single"/>
    </w:rPr>
  </w:style>
  <w:style w:type="character" w:customStyle="1" w:styleId="verse">
    <w:name w:val="verse"/>
    <w:basedOn w:val="DefaultParagraphFont"/>
    <w:rsid w:val="00606FA5"/>
  </w:style>
  <w:style w:type="character" w:customStyle="1" w:styleId="red">
    <w:name w:val="red"/>
    <w:basedOn w:val="DefaultParagraphFont"/>
    <w:rsid w:val="00606FA5"/>
  </w:style>
  <w:style w:type="character" w:customStyle="1" w:styleId="apple-converted-space">
    <w:name w:val="apple-converted-space"/>
    <w:basedOn w:val="DefaultParagraphFont"/>
    <w:rsid w:val="00606FA5"/>
  </w:style>
  <w:style w:type="character" w:customStyle="1" w:styleId="gra">
    <w:name w:val="gra"/>
    <w:basedOn w:val="DefaultParagraphFont"/>
    <w:rsid w:val="00606FA5"/>
  </w:style>
  <w:style w:type="paragraph" w:styleId="NormalWeb">
    <w:name w:val="Normal (Web)"/>
    <w:basedOn w:val="Normal"/>
    <w:uiPriority w:val="99"/>
    <w:semiHidden/>
    <w:unhideWhenUsed/>
    <w:rsid w:val="00064DA1"/>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64DA1"/>
    <w:rPr>
      <w:b/>
      <w:bCs/>
    </w:rPr>
  </w:style>
  <w:style w:type="character" w:styleId="Emphasis">
    <w:name w:val="Emphasis"/>
    <w:basedOn w:val="DefaultParagraphFont"/>
    <w:uiPriority w:val="20"/>
    <w:qFormat/>
    <w:rsid w:val="00064DA1"/>
    <w:rPr>
      <w:i/>
      <w:iCs/>
    </w:rPr>
  </w:style>
  <w:style w:type="character" w:styleId="FollowedHyperlink">
    <w:name w:val="FollowedHyperlink"/>
    <w:basedOn w:val="DefaultParagraphFont"/>
    <w:uiPriority w:val="99"/>
    <w:semiHidden/>
    <w:unhideWhenUsed/>
    <w:rsid w:val="00DC3654"/>
    <w:rPr>
      <w:color w:val="96607D" w:themeColor="followedHyperlink"/>
      <w:u w:val="single"/>
    </w:rPr>
  </w:style>
  <w:style w:type="character" w:customStyle="1" w:styleId="highlight581214">
    <w:name w:val="highlight_58_12_14"/>
    <w:basedOn w:val="DefaultParagraphFont"/>
    <w:rsid w:val="000413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verseid:66.2.16" TargetMode="External"/><Relationship Id="rId3" Type="http://schemas.openxmlformats.org/officeDocument/2006/relationships/settings" Target="settings.xml"/><Relationship Id="rId7" Type="http://schemas.openxmlformats.org/officeDocument/2006/relationships/hyperlink" Target="verseid:66.2.1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verseid:66.2.13" TargetMode="External"/><Relationship Id="rId11" Type="http://schemas.openxmlformats.org/officeDocument/2006/relationships/theme" Target="theme/theme1.xml"/><Relationship Id="rId5" Type="http://schemas.openxmlformats.org/officeDocument/2006/relationships/hyperlink" Target="verseid:66.2.1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verseid:66.2.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1971</Words>
  <Characters>11237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Angel Gonzalez Cortez</dc:creator>
  <cp:keywords/>
  <dc:description/>
  <cp:lastModifiedBy>Gustavo Angel Gonzalez Cortez</cp:lastModifiedBy>
  <cp:revision>2</cp:revision>
  <dcterms:created xsi:type="dcterms:W3CDTF">2026-02-12T16:24:00Z</dcterms:created>
  <dcterms:modified xsi:type="dcterms:W3CDTF">2026-02-12T16:24:00Z</dcterms:modified>
</cp:coreProperties>
</file>