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Rule="auto"/>
        <w:jc w:val="center"/>
        <w:rPr>
          <w:rFonts w:ascii="Times New Roman" w:cs="Times New Roman" w:eastAsia="Times New Roman" w:hAnsi="Times New Roman"/>
          <w:b w:val="1"/>
          <w:bCs w:val="1"/>
          <w:sz w:val="40"/>
          <w:szCs w:val="40"/>
        </w:rPr>
      </w:pPr>
      <w:r w:rsidDel="00000000" w:rsidR="00000000" w:rsidRPr="00000000">
        <w:rPr>
          <w:rFonts w:ascii="Times New Roman" w:cs="Times New Roman" w:eastAsia="Times New Roman" w:hAnsi="Times New Roman"/>
          <w:b w:val="1"/>
          <w:bCs w:val="1"/>
          <w:sz w:val="40"/>
          <w:szCs w:val="40"/>
          <w:rtl w:val="0"/>
        </w:rPr>
        <w:t xml:space="preserve">LA EVIDENCIA DE UNA FE VIVA </w:t>
      </w:r>
    </w:p>
    <w:p w:rsidR="00000000" w:rsidDel="00000000" w:rsidP="00000000" w:rsidRDefault="00000000" w:rsidRPr="00000000" w14:paraId="00000002">
      <w:pPr>
        <w:spacing w:before="0" w:lineRule="auto"/>
        <w:jc w:val="center"/>
        <w:rPr>
          <w:rFonts w:ascii="Times New Roman" w:cs="Times New Roman" w:eastAsia="Times New Roman" w:hAnsi="Times New Roman"/>
          <w:sz w:val="38"/>
          <w:szCs w:val="38"/>
        </w:rPr>
      </w:pPr>
      <w:r w:rsidDel="00000000" w:rsidR="00000000" w:rsidRPr="00000000">
        <w:rPr>
          <w:rFonts w:ascii="Times New Roman" w:cs="Times New Roman" w:eastAsia="Times New Roman" w:hAnsi="Times New Roman"/>
          <w:sz w:val="32"/>
          <w:szCs w:val="32"/>
          <w:rtl w:val="0"/>
        </w:rPr>
        <w:t xml:space="preserve">Santiago 2:14-26</w:t>
      </w:r>
      <w:r w:rsidDel="00000000" w:rsidR="00000000" w:rsidRPr="00000000">
        <w:rPr>
          <w:rFonts w:ascii="Times New Roman" w:cs="Times New Roman" w:eastAsia="Times New Roman" w:hAnsi="Times New Roman"/>
          <w:sz w:val="38"/>
          <w:szCs w:val="38"/>
          <w:rtl w:val="0"/>
        </w:rPr>
        <w:t xml:space="preserve"> </w:t>
      </w:r>
    </w:p>
    <w:p w:rsidR="00000000" w:rsidDel="00000000" w:rsidP="00000000" w:rsidRDefault="00000000" w:rsidRPr="00000000" w14:paraId="00000003">
      <w:pPr>
        <w:spacing w:after="0" w:before="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LECTURA DEL TEXTO</w:t>
      </w:r>
    </w:p>
    <w:p w:rsidR="00000000" w:rsidDel="00000000" w:rsidP="00000000" w:rsidRDefault="00000000" w:rsidRPr="00000000" w14:paraId="00000004">
      <w:pPr>
        <w:spacing w:after="0" w:before="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ORACIÓN</w:t>
      </w:r>
    </w:p>
    <w:p w:rsidR="00000000" w:rsidDel="00000000" w:rsidP="00000000" w:rsidRDefault="00000000" w:rsidRPr="00000000" w14:paraId="00000005">
      <w:pPr>
        <w:spacing w:after="0" w:before="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INTRODUCCIÓN</w:t>
      </w:r>
    </w:p>
    <w:p w:rsidR="00000000" w:rsidDel="00000000" w:rsidP="00000000" w:rsidRDefault="00000000" w:rsidRPr="00000000" w14:paraId="00000006">
      <w:pPr>
        <w:spacing w:after="0" w:before="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Hermanos, </w:t>
      </w:r>
      <w:r w:rsidDel="00000000" w:rsidR="00000000" w:rsidRPr="00000000">
        <w:rPr>
          <w:rFonts w:ascii="Times New Roman" w:cs="Times New Roman" w:eastAsia="Times New Roman" w:hAnsi="Times New Roman"/>
          <w:b w:val="1"/>
          <w:bCs w:val="1"/>
          <w:sz w:val="32"/>
          <w:szCs w:val="32"/>
          <w:rtl w:val="0"/>
        </w:rPr>
        <w:t xml:space="preserve">¿Alguna vez han conocido a alguien que dice creer en Dios de todo corazón, pero que su vida no muestra ningún cambio?</w:t>
      </w:r>
      <w:r w:rsidDel="00000000" w:rsidR="00000000" w:rsidRPr="00000000">
        <w:rPr>
          <w:rFonts w:ascii="Times New Roman" w:cs="Times New Roman" w:eastAsia="Times New Roman" w:hAnsi="Times New Roman"/>
          <w:sz w:val="32"/>
          <w:szCs w:val="32"/>
          <w:rtl w:val="0"/>
        </w:rPr>
        <w:t xml:space="preserve"> Habla como cristiano, conoce muchos versículos, levanta las manos en la alabanza, pero </w:t>
      </w:r>
      <w:r w:rsidDel="00000000" w:rsidR="00000000" w:rsidRPr="00000000">
        <w:rPr>
          <w:rFonts w:ascii="Times New Roman" w:cs="Times New Roman" w:eastAsia="Times New Roman" w:hAnsi="Times New Roman"/>
          <w:b w:val="1"/>
          <w:bCs w:val="1"/>
          <w:sz w:val="32"/>
          <w:szCs w:val="32"/>
          <w:rtl w:val="0"/>
        </w:rPr>
        <w:t xml:space="preserve">su vida, carácter, su generosidad, su forma de tratar a los demás, sigue exactamente igual</w:t>
      </w:r>
      <w:r w:rsidDel="00000000" w:rsidR="00000000" w:rsidRPr="00000000">
        <w:rPr>
          <w:rFonts w:ascii="Times New Roman" w:cs="Times New Roman" w:eastAsia="Times New Roman" w:hAnsi="Times New Roman"/>
          <w:sz w:val="32"/>
          <w:szCs w:val="32"/>
          <w:rtl w:val="0"/>
        </w:rPr>
        <w:t xml:space="preserve"> que antes de "convertirse". Eso es exactamente lo que Santiago va a confrontar hoy.</w:t>
      </w:r>
    </w:p>
    <w:p w:rsidR="00000000" w:rsidDel="00000000" w:rsidP="00000000" w:rsidRDefault="00000000" w:rsidRPr="00000000" w14:paraId="00000007">
      <w:pPr>
        <w:spacing w:after="240" w:before="24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Hoy vamos a estudiar un pasaje que </w:t>
      </w:r>
      <w:r w:rsidDel="00000000" w:rsidR="00000000" w:rsidRPr="00000000">
        <w:rPr>
          <w:rFonts w:ascii="Times New Roman" w:cs="Times New Roman" w:eastAsia="Times New Roman" w:hAnsi="Times New Roman"/>
          <w:b w:val="1"/>
          <w:bCs w:val="1"/>
          <w:sz w:val="32"/>
          <w:szCs w:val="32"/>
          <w:rtl w:val="0"/>
        </w:rPr>
        <w:t xml:space="preserve">nos lleva a examinar nuestra fe a la luz de la Palabra de Dios</w:t>
      </w:r>
      <w:r w:rsidDel="00000000" w:rsidR="00000000" w:rsidRPr="00000000">
        <w:rPr>
          <w:rFonts w:ascii="Times New Roman" w:cs="Times New Roman" w:eastAsia="Times New Roman" w:hAnsi="Times New Roman"/>
          <w:sz w:val="32"/>
          <w:szCs w:val="32"/>
          <w:rtl w:val="0"/>
        </w:rPr>
        <w:t xml:space="preserve">, para ver si es real, </w:t>
      </w:r>
      <w:r w:rsidDel="00000000" w:rsidR="00000000" w:rsidRPr="00000000">
        <w:rPr>
          <w:rFonts w:ascii="Times New Roman" w:cs="Times New Roman" w:eastAsia="Times New Roman" w:hAnsi="Times New Roman"/>
          <w:b w:val="1"/>
          <w:bCs w:val="1"/>
          <w:sz w:val="32"/>
          <w:szCs w:val="32"/>
          <w:rtl w:val="0"/>
        </w:rPr>
        <w:t xml:space="preserve">o si nos estamos engañando a nosotros mismos.</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Muchos han llegado a decir que este pasaje que estudiaremos contradice otros pasajes de la biblia. Por un lado, tenemos a Pablo diciendo en:</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Romanos 3:28 (NBLA)</w:t>
      </w:r>
      <w:r w:rsidDel="00000000" w:rsidR="00000000" w:rsidRPr="00000000">
        <w:rPr>
          <w:rFonts w:ascii="Times New Roman" w:cs="Times New Roman" w:eastAsia="Times New Roman" w:hAnsi="Times New Roman"/>
          <w:sz w:val="32"/>
          <w:szCs w:val="32"/>
          <w:rtl w:val="0"/>
        </w:rPr>
        <w:t xml:space="preserve"> Porque concluimos que el hombre es justificado por la fe aparte de las obras de la ley.</w:t>
      </w:r>
    </w:p>
    <w:p w:rsidR="00000000" w:rsidDel="00000000" w:rsidP="00000000" w:rsidRDefault="00000000" w:rsidRPr="00000000" w14:paraId="0000000A">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Pero por otro lado leemos a Santiago diciendo en:</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Santiago 2:24 (NBLA)</w:t>
      </w:r>
      <w:r w:rsidDel="00000000" w:rsidR="00000000" w:rsidRPr="00000000">
        <w:rPr>
          <w:rFonts w:ascii="Times New Roman" w:cs="Times New Roman" w:eastAsia="Times New Roman" w:hAnsi="Times New Roman"/>
          <w:sz w:val="32"/>
          <w:szCs w:val="32"/>
          <w:rtl w:val="0"/>
        </w:rPr>
        <w:t xml:space="preserve"> Ustedes ven que el hombre es justificado por las obras y no solo por la fe.</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¿Hay una contradicción aquí? Absolutamente no. La Biblia es la Palabra inerrante de Dios. Lo que sucede es que Pablo y Santiago estaban atacando dos enemigos completamente diferentes: Pablo combatía a los legalistas que querían ganarse el cielo con sus propios méritos; </w:t>
      </w:r>
      <w:r w:rsidDel="00000000" w:rsidR="00000000" w:rsidRPr="00000000">
        <w:rPr>
          <w:rFonts w:ascii="Times New Roman" w:cs="Times New Roman" w:eastAsia="Times New Roman" w:hAnsi="Times New Roman"/>
          <w:b w:val="1"/>
          <w:bCs w:val="1"/>
          <w:sz w:val="32"/>
          <w:szCs w:val="32"/>
          <w:rtl w:val="0"/>
        </w:rPr>
        <w:t xml:space="preserve">Santiago combate a los que a los que abusan de la gracia , a los que dicen "ya creo en Dios, así que no importa cómo viva".</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Santiago ataca firmemente esta mentira y nos da una enseñanza clara: </w:t>
      </w:r>
      <w:r w:rsidDel="00000000" w:rsidR="00000000" w:rsidRPr="00000000">
        <w:rPr>
          <w:rFonts w:ascii="Times New Roman" w:cs="Times New Roman" w:eastAsia="Times New Roman" w:hAnsi="Times New Roman"/>
          <w:b w:val="1"/>
          <w:bCs w:val="1"/>
          <w:sz w:val="32"/>
          <w:szCs w:val="32"/>
          <w:rtl w:val="0"/>
        </w:rPr>
        <w:t xml:space="preserve">la fe que justifica a un pecador delante de Dios siempre viene acompañada por obras.</w:t>
      </w:r>
      <w:r w:rsidDel="00000000" w:rsidR="00000000" w:rsidRPr="00000000">
        <w:rPr>
          <w:rFonts w:ascii="Times New Roman" w:cs="Times New Roman" w:eastAsia="Times New Roman" w:hAnsi="Times New Roman"/>
          <w:sz w:val="32"/>
          <w:szCs w:val="32"/>
          <w:rtl w:val="0"/>
        </w:rPr>
        <w:t xml:space="preserve"> Es decir, </w:t>
      </w:r>
      <w:r w:rsidDel="00000000" w:rsidR="00000000" w:rsidRPr="00000000">
        <w:rPr>
          <w:rFonts w:ascii="Times New Roman" w:cs="Times New Roman" w:eastAsia="Times New Roman" w:hAnsi="Times New Roman"/>
          <w:sz w:val="32"/>
          <w:szCs w:val="32"/>
          <w:u w:val="single"/>
          <w:rtl w:val="0"/>
        </w:rPr>
        <w:t xml:space="preserve">Pablo nos habla de </w:t>
      </w:r>
      <w:r w:rsidDel="00000000" w:rsidR="00000000" w:rsidRPr="00000000">
        <w:rPr>
          <w:rFonts w:ascii="Times New Roman" w:cs="Times New Roman" w:eastAsia="Times New Roman" w:hAnsi="Times New Roman"/>
          <w:b w:val="1"/>
          <w:bCs w:val="1"/>
          <w:sz w:val="32"/>
          <w:szCs w:val="32"/>
          <w:u w:val="single"/>
          <w:rtl w:val="0"/>
        </w:rPr>
        <w:t xml:space="preserve">la raíz</w:t>
      </w:r>
      <w:r w:rsidDel="00000000" w:rsidR="00000000" w:rsidRPr="00000000">
        <w:rPr>
          <w:rFonts w:ascii="Times New Roman" w:cs="Times New Roman" w:eastAsia="Times New Roman" w:hAnsi="Times New Roman"/>
          <w:sz w:val="32"/>
          <w:szCs w:val="32"/>
          <w:u w:val="single"/>
          <w:rtl w:val="0"/>
        </w:rPr>
        <w:t xml:space="preserve"> de la salvación; Santiago nos habla de </w:t>
      </w:r>
      <w:r w:rsidDel="00000000" w:rsidR="00000000" w:rsidRPr="00000000">
        <w:rPr>
          <w:rFonts w:ascii="Times New Roman" w:cs="Times New Roman" w:eastAsia="Times New Roman" w:hAnsi="Times New Roman"/>
          <w:b w:val="1"/>
          <w:bCs w:val="1"/>
          <w:sz w:val="32"/>
          <w:szCs w:val="32"/>
          <w:u w:val="single"/>
          <w:rtl w:val="0"/>
        </w:rPr>
        <w:t xml:space="preserve">el fruto</w:t>
      </w:r>
      <w:r w:rsidDel="00000000" w:rsidR="00000000" w:rsidRPr="00000000">
        <w:rPr>
          <w:rFonts w:ascii="Times New Roman" w:cs="Times New Roman" w:eastAsia="Times New Roman" w:hAnsi="Times New Roman"/>
          <w:sz w:val="32"/>
          <w:szCs w:val="32"/>
          <w:u w:val="single"/>
          <w:rtl w:val="0"/>
        </w:rPr>
        <w:t xml:space="preserve"> de la salvación.</w:t>
      </w:r>
      <w:r w:rsidDel="00000000" w:rsidR="00000000" w:rsidRPr="00000000">
        <w:rPr>
          <w:rFonts w:ascii="Times New Roman" w:cs="Times New Roman" w:eastAsia="Times New Roman" w:hAnsi="Times New Roman"/>
          <w:sz w:val="32"/>
          <w:szCs w:val="32"/>
          <w:rtl w:val="0"/>
        </w:rPr>
        <w:t xml:space="preserve"> Por eso he titulado esta predicación: </w:t>
      </w:r>
      <w:r w:rsidDel="00000000" w:rsidR="00000000" w:rsidRPr="00000000">
        <w:rPr>
          <w:rFonts w:ascii="Times New Roman" w:cs="Times New Roman" w:eastAsia="Times New Roman" w:hAnsi="Times New Roman"/>
          <w:b w:val="1"/>
          <w:bCs w:val="1"/>
          <w:sz w:val="32"/>
          <w:szCs w:val="32"/>
          <w:rtl w:val="0"/>
        </w:rPr>
        <w:t xml:space="preserve">LA EVIDENCIA DE UNA FE VIVA.</w:t>
      </w:r>
    </w:p>
    <w:p w:rsidR="00000000" w:rsidDel="00000000" w:rsidP="00000000" w:rsidRDefault="00000000" w:rsidRPr="00000000" w14:paraId="0000000E">
      <w:pPr>
        <w:spacing w:before="20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3"/>
          <w:szCs w:val="33"/>
          <w:rtl w:val="0"/>
        </w:rPr>
        <w:t xml:space="preserve">1.- ¿DE QUÉ APROVECHA UNA FE MUERTA?</w:t>
      </w:r>
      <w:r w:rsidDel="00000000" w:rsidR="00000000" w:rsidRPr="00000000">
        <w:rPr>
          <w:rtl w:val="0"/>
        </w:rPr>
      </w:r>
    </w:p>
    <w:p w:rsidR="00000000" w:rsidDel="00000000" w:rsidP="00000000" w:rsidRDefault="00000000" w:rsidRPr="00000000" w14:paraId="0000000F">
      <w:pPr>
        <w:spacing w:before="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Santiago 2:14 (NBLA)</w:t>
      </w:r>
      <w:r w:rsidDel="00000000" w:rsidR="00000000" w:rsidRPr="00000000">
        <w:rPr>
          <w:rFonts w:ascii="Times New Roman" w:cs="Times New Roman" w:eastAsia="Times New Roman" w:hAnsi="Times New Roman"/>
          <w:sz w:val="32"/>
          <w:szCs w:val="32"/>
          <w:rtl w:val="0"/>
        </w:rPr>
        <w:t xml:space="preserve"> ¿De qué sirve, hermanos míos, si alguien dice que tiene fe, pero no tiene obras?...</w:t>
      </w:r>
    </w:p>
    <w:p w:rsidR="00000000" w:rsidDel="00000000" w:rsidP="00000000" w:rsidRDefault="00000000" w:rsidRPr="00000000" w14:paraId="00000010">
      <w:pPr>
        <w:spacing w:after="240" w:before="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Noten cómo Santiago se dirige a sus lectores: "hermanos míos". Él está a punto de confrontarlos, de confrontar su hipocresía, pero </w:t>
      </w:r>
      <w:r w:rsidDel="00000000" w:rsidR="00000000" w:rsidRPr="00000000">
        <w:rPr>
          <w:rFonts w:ascii="Times New Roman" w:cs="Times New Roman" w:eastAsia="Times New Roman" w:hAnsi="Times New Roman"/>
          <w:b w:val="1"/>
          <w:bCs w:val="1"/>
          <w:sz w:val="32"/>
          <w:szCs w:val="32"/>
          <w:rtl w:val="0"/>
        </w:rPr>
        <w:t xml:space="preserve">lo hace con el corazón de un pastor que ama a sus ovejas</w:t>
      </w:r>
      <w:r w:rsidDel="00000000" w:rsidR="00000000" w:rsidRPr="00000000">
        <w:rPr>
          <w:rFonts w:ascii="Times New Roman" w:cs="Times New Roman" w:eastAsia="Times New Roman" w:hAnsi="Times New Roman"/>
          <w:sz w:val="32"/>
          <w:szCs w:val="32"/>
          <w:rtl w:val="0"/>
        </w:rPr>
        <w:t xml:space="preserve">. Recuerden que este Santiago era el medio hermano del Señor, que fue uno de los pastores en la iglesia de Jerusalén. </w:t>
      </w:r>
    </w:p>
    <w:p w:rsidR="00000000" w:rsidDel="00000000" w:rsidP="00000000" w:rsidRDefault="00000000" w:rsidRPr="00000000" w14:paraId="00000011">
      <w:pPr>
        <w:spacing w:after="240" w:before="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Ahora bien, </w:t>
      </w:r>
      <w:r w:rsidDel="00000000" w:rsidR="00000000" w:rsidRPr="00000000">
        <w:rPr>
          <w:rFonts w:ascii="Times New Roman" w:cs="Times New Roman" w:eastAsia="Times New Roman" w:hAnsi="Times New Roman"/>
          <w:b w:val="1"/>
          <w:bCs w:val="1"/>
          <w:sz w:val="32"/>
          <w:szCs w:val="32"/>
          <w:rtl w:val="0"/>
        </w:rPr>
        <w:t xml:space="preserve">la clave para interpretar y entender todo este pasaje </w:t>
      </w:r>
      <w:r w:rsidDel="00000000" w:rsidR="00000000" w:rsidRPr="00000000">
        <w:rPr>
          <w:rFonts w:ascii="Times New Roman" w:cs="Times New Roman" w:eastAsia="Times New Roman" w:hAnsi="Times New Roman"/>
          <w:sz w:val="32"/>
          <w:szCs w:val="32"/>
          <w:rtl w:val="0"/>
        </w:rPr>
        <w:t xml:space="preserve">esta pequeña frase: </w:t>
      </w:r>
      <w:r w:rsidDel="00000000" w:rsidR="00000000" w:rsidRPr="00000000">
        <w:rPr>
          <w:rFonts w:ascii="Times New Roman" w:cs="Times New Roman" w:eastAsia="Times New Roman" w:hAnsi="Times New Roman"/>
          <w:b w:val="1"/>
          <w:bCs w:val="1"/>
          <w:sz w:val="32"/>
          <w:szCs w:val="32"/>
          <w:rtl w:val="0"/>
        </w:rPr>
        <w:t xml:space="preserve">"si alguno dice"</w:t>
      </w:r>
      <w:r w:rsidDel="00000000" w:rsidR="00000000" w:rsidRPr="00000000">
        <w:rPr>
          <w:rFonts w:ascii="Times New Roman" w:cs="Times New Roman" w:eastAsia="Times New Roman" w:hAnsi="Times New Roman"/>
          <w:sz w:val="32"/>
          <w:szCs w:val="32"/>
          <w:rtl w:val="0"/>
        </w:rPr>
        <w:t xml:space="preserve">. Santiago </w:t>
      </w:r>
      <w:r w:rsidDel="00000000" w:rsidR="00000000" w:rsidRPr="00000000">
        <w:rPr>
          <w:rFonts w:ascii="Times New Roman" w:cs="Times New Roman" w:eastAsia="Times New Roman" w:hAnsi="Times New Roman"/>
          <w:b w:val="1"/>
          <w:bCs w:val="1"/>
          <w:sz w:val="32"/>
          <w:szCs w:val="32"/>
          <w:rtl w:val="0"/>
        </w:rPr>
        <w:t xml:space="preserve">no está afirmando que este hombre realmente tenga una fe salvadora</w:t>
      </w:r>
      <w:r w:rsidDel="00000000" w:rsidR="00000000" w:rsidRPr="00000000">
        <w:rPr>
          <w:rFonts w:ascii="Times New Roman" w:cs="Times New Roman" w:eastAsia="Times New Roman" w:hAnsi="Times New Roman"/>
          <w:sz w:val="32"/>
          <w:szCs w:val="32"/>
          <w:rtl w:val="0"/>
        </w:rPr>
        <w:t xml:space="preserve">, sino que </w:t>
      </w:r>
      <w:r w:rsidDel="00000000" w:rsidR="00000000" w:rsidRPr="00000000">
        <w:rPr>
          <w:rFonts w:ascii="Times New Roman" w:cs="Times New Roman" w:eastAsia="Times New Roman" w:hAnsi="Times New Roman"/>
          <w:b w:val="1"/>
          <w:bCs w:val="1"/>
          <w:sz w:val="32"/>
          <w:szCs w:val="32"/>
          <w:rtl w:val="0"/>
        </w:rPr>
        <w:t xml:space="preserve">él </w:t>
      </w:r>
      <w:r w:rsidDel="00000000" w:rsidR="00000000" w:rsidRPr="00000000">
        <w:rPr>
          <w:rFonts w:ascii="Times New Roman" w:cs="Times New Roman" w:eastAsia="Times New Roman" w:hAnsi="Times New Roman"/>
          <w:b w:val="1"/>
          <w:bCs w:val="1"/>
          <w:i w:val="1"/>
          <w:iCs w:val="1"/>
          <w:sz w:val="32"/>
          <w:szCs w:val="32"/>
          <w:rtl w:val="0"/>
        </w:rPr>
        <w:t xml:space="preserve">dice</w:t>
      </w:r>
      <w:r w:rsidDel="00000000" w:rsidR="00000000" w:rsidRPr="00000000">
        <w:rPr>
          <w:rFonts w:ascii="Times New Roman" w:cs="Times New Roman" w:eastAsia="Times New Roman" w:hAnsi="Times New Roman"/>
          <w:b w:val="1"/>
          <w:bCs w:val="1"/>
          <w:sz w:val="32"/>
          <w:szCs w:val="32"/>
          <w:rtl w:val="0"/>
        </w:rPr>
        <w:t xml:space="preserve"> tenerla</w:t>
      </w:r>
      <w:r w:rsidDel="00000000" w:rsidR="00000000" w:rsidRPr="00000000">
        <w:rPr>
          <w:rFonts w:ascii="Times New Roman" w:cs="Times New Roman" w:eastAsia="Times New Roman" w:hAnsi="Times New Roman"/>
          <w:sz w:val="32"/>
          <w:szCs w:val="32"/>
          <w:rtl w:val="0"/>
        </w:rPr>
        <w:t xml:space="preserve">. Estamos frente a un hombre que hace una profesión verbal de su fe, y muy probablemente, su teología es ortodoxa. Él cree en las verdades fundamentales del evangelio: cree que Dios existe, que la Biblia es Su Palabra, que Jesucristo es el Mesías, y que murió y resucitó. Podríamos decir que su doctrina está bien; el problema es que </w:t>
      </w:r>
      <w:r w:rsidDel="00000000" w:rsidR="00000000" w:rsidRPr="00000000">
        <w:rPr>
          <w:rFonts w:ascii="Times New Roman" w:cs="Times New Roman" w:eastAsia="Times New Roman" w:hAnsi="Times New Roman"/>
          <w:b w:val="1"/>
          <w:bCs w:val="1"/>
          <w:sz w:val="32"/>
          <w:szCs w:val="32"/>
          <w:rtl w:val="0"/>
        </w:rPr>
        <w:t xml:space="preserve">su vida no tiene obras que respalden lo que su boca confiesa</w:t>
      </w:r>
      <w:r w:rsidDel="00000000" w:rsidR="00000000" w:rsidRPr="00000000">
        <w:rPr>
          <w:rFonts w:ascii="Times New Roman" w:cs="Times New Roman" w:eastAsia="Times New Roman" w:hAnsi="Times New Roman"/>
          <w:sz w:val="32"/>
          <w:szCs w:val="32"/>
          <w:rtl w:val="0"/>
        </w:rPr>
        <w:t xml:space="preserve">.</w:t>
      </w:r>
    </w:p>
    <w:p w:rsidR="00000000" w:rsidDel="00000000" w:rsidP="00000000" w:rsidRDefault="00000000" w:rsidRPr="00000000" w14:paraId="00000012">
      <w:pPr>
        <w:spacing w:after="240" w:before="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Santiago 2:14 (NBLA)</w:t>
      </w:r>
      <w:r w:rsidDel="00000000" w:rsidR="00000000" w:rsidRPr="00000000">
        <w:rPr>
          <w:rFonts w:ascii="Times New Roman" w:cs="Times New Roman" w:eastAsia="Times New Roman" w:hAnsi="Times New Roman"/>
          <w:sz w:val="32"/>
          <w:szCs w:val="32"/>
          <w:rtl w:val="0"/>
        </w:rPr>
        <w:t xml:space="preserve">...¿Acaso puede esa fe salvarlo? </w:t>
      </w:r>
    </w:p>
    <w:p w:rsidR="00000000" w:rsidDel="00000000" w:rsidP="00000000" w:rsidRDefault="00000000" w:rsidRPr="00000000" w14:paraId="00000013">
      <w:pPr>
        <w:spacing w:after="240" w:before="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La respuesta a esta pregunta es un rotundo no. Una profesión de fe que no tiene buenas obras es incapaz de salvar a una persona, no importa cuántas veces asegure que cree. Es exactamente lo que el apóstol Pablo decía en:</w:t>
      </w:r>
    </w:p>
    <w:p w:rsidR="00000000" w:rsidDel="00000000" w:rsidP="00000000" w:rsidRDefault="00000000" w:rsidRPr="00000000" w14:paraId="00000014">
      <w:pPr>
        <w:spacing w:after="240" w:before="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Tito 1:16 (NBLA)</w:t>
      </w:r>
      <w:r w:rsidDel="00000000" w:rsidR="00000000" w:rsidRPr="00000000">
        <w:rPr>
          <w:rFonts w:ascii="Times New Roman" w:cs="Times New Roman" w:eastAsia="Times New Roman" w:hAnsi="Times New Roman"/>
          <w:sz w:val="32"/>
          <w:szCs w:val="32"/>
          <w:rtl w:val="0"/>
        </w:rPr>
        <w:t xml:space="preserve"> Profesan conocer a Dios, pero con sus hechos lo niegan, siendo abominables y desobedientes e inútiles para cualquier obra buena.</w:t>
      </w:r>
    </w:p>
    <w:p w:rsidR="00000000" w:rsidDel="00000000" w:rsidP="00000000" w:rsidRDefault="00000000" w:rsidRPr="00000000" w14:paraId="00000015">
      <w:pPr>
        <w:spacing w:after="240" w:before="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Hermanos, su propia vida dice a gritos que lo que sale de su boca es mentira. </w:t>
      </w:r>
    </w:p>
    <w:p w:rsidR="00000000" w:rsidDel="00000000" w:rsidP="00000000" w:rsidRDefault="00000000" w:rsidRPr="00000000" w14:paraId="00000016">
      <w:pPr>
        <w:spacing w:after="240" w:before="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Y una vez más hermanos, Santiago no está contradiciendo al apóstol Pablo. Quiero aclararlo otra vez porque aún Martín Lutero colocó la carta de Santiago al final de su traducción de la Biblia y la llamó </w:t>
      </w:r>
      <w:r w:rsidDel="00000000" w:rsidR="00000000" w:rsidRPr="00000000">
        <w:rPr>
          <w:rFonts w:ascii="Times New Roman" w:cs="Times New Roman" w:eastAsia="Times New Roman" w:hAnsi="Times New Roman"/>
          <w:b w:val="1"/>
          <w:bCs w:val="1"/>
          <w:sz w:val="32"/>
          <w:szCs w:val="32"/>
          <w:rtl w:val="0"/>
        </w:rPr>
        <w:t xml:space="preserve">“epístola de paja”</w:t>
      </w:r>
      <w:r w:rsidDel="00000000" w:rsidR="00000000" w:rsidRPr="00000000">
        <w:rPr>
          <w:rFonts w:ascii="Times New Roman" w:cs="Times New Roman" w:eastAsia="Times New Roman" w:hAnsi="Times New Roman"/>
          <w:sz w:val="32"/>
          <w:szCs w:val="32"/>
          <w:rtl w:val="0"/>
        </w:rPr>
        <w:t xml:space="preserve">, porque en su contexto de lucha contra la salvación por obras (iglesia romana) le costaba ver cómo encajaba Santiago con Pablo.</w:t>
      </w:r>
    </w:p>
    <w:p w:rsidR="00000000" w:rsidDel="00000000" w:rsidP="00000000" w:rsidRDefault="00000000" w:rsidRPr="00000000" w14:paraId="00000017">
      <w:pPr>
        <w:spacing w:after="240" w:before="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Pero no hay contradicción. Pablo combatió a los legalistas que querían ganarse la salvación con sus obras, mientras que Santiago está combatiendo a aquellos que piensan que una fe superficial es suficiente. La salvación es únicamente por la gracia de Dios, pero esa gracia </w:t>
      </w:r>
      <w:r w:rsidDel="00000000" w:rsidR="00000000" w:rsidRPr="00000000">
        <w:rPr>
          <w:rFonts w:ascii="Times New Roman" w:cs="Times New Roman" w:eastAsia="Times New Roman" w:hAnsi="Times New Roman"/>
          <w:b w:val="1"/>
          <w:bCs w:val="1"/>
          <w:sz w:val="32"/>
          <w:szCs w:val="32"/>
          <w:rtl w:val="0"/>
        </w:rPr>
        <w:t xml:space="preserve">regenera y transforma al pecador</w:t>
      </w:r>
      <w:r w:rsidDel="00000000" w:rsidR="00000000" w:rsidRPr="00000000">
        <w:rPr>
          <w:rFonts w:ascii="Times New Roman" w:cs="Times New Roman" w:eastAsia="Times New Roman" w:hAnsi="Times New Roman"/>
          <w:sz w:val="32"/>
          <w:szCs w:val="32"/>
          <w:rtl w:val="0"/>
        </w:rPr>
        <w:t xml:space="preserve">.</w:t>
      </w:r>
    </w:p>
    <w:p w:rsidR="00000000" w:rsidDel="00000000" w:rsidP="00000000" w:rsidRDefault="00000000" w:rsidRPr="00000000" w14:paraId="00000018">
      <w:pPr>
        <w:spacing w:after="240" w:before="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Cuando el Espíritu Santo da el nuevo nacimiento, no produce una perfección inmediata, pero sí produce </w:t>
      </w:r>
      <w:r w:rsidDel="00000000" w:rsidR="00000000" w:rsidRPr="00000000">
        <w:rPr>
          <w:rFonts w:ascii="Times New Roman" w:cs="Times New Roman" w:eastAsia="Times New Roman" w:hAnsi="Times New Roman"/>
          <w:b w:val="1"/>
          <w:bCs w:val="1"/>
          <w:sz w:val="32"/>
          <w:szCs w:val="32"/>
          <w:rtl w:val="0"/>
        </w:rPr>
        <w:t xml:space="preserve">una nueva dirección</w:t>
      </w:r>
      <w:r w:rsidDel="00000000" w:rsidR="00000000" w:rsidRPr="00000000">
        <w:rPr>
          <w:rFonts w:ascii="Times New Roman" w:cs="Times New Roman" w:eastAsia="Times New Roman" w:hAnsi="Times New Roman"/>
          <w:sz w:val="32"/>
          <w:szCs w:val="32"/>
          <w:rtl w:val="0"/>
        </w:rPr>
        <w:t xml:space="preserve">. Le da una nueva disposición que aborrece el pecado y ama al Señor. </w:t>
      </w:r>
    </w:p>
    <w:p w:rsidR="00000000" w:rsidDel="00000000" w:rsidP="00000000" w:rsidRDefault="00000000" w:rsidRPr="00000000" w14:paraId="00000019">
      <w:pPr>
        <w:spacing w:after="240" w:before="20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Pensemos en </w:t>
      </w:r>
      <w:r w:rsidDel="00000000" w:rsidR="00000000" w:rsidRPr="00000000">
        <w:rPr>
          <w:rFonts w:ascii="Times New Roman" w:cs="Times New Roman" w:eastAsia="Times New Roman" w:hAnsi="Times New Roman"/>
          <w:b w:val="1"/>
          <w:bCs w:val="1"/>
          <w:sz w:val="32"/>
          <w:szCs w:val="32"/>
          <w:rtl w:val="0"/>
        </w:rPr>
        <w:t xml:space="preserve">Zaqueo:</w:t>
      </w:r>
      <w:r w:rsidDel="00000000" w:rsidR="00000000" w:rsidRPr="00000000">
        <w:rPr>
          <w:rFonts w:ascii="Times New Roman" w:cs="Times New Roman" w:eastAsia="Times New Roman" w:hAnsi="Times New Roman"/>
          <w:sz w:val="32"/>
          <w:szCs w:val="32"/>
          <w:rtl w:val="0"/>
        </w:rPr>
        <w:t xml:space="preserve"> en el instante en que creyó verdaderamente en Jesús, su bolsillo se abrió y dijo: </w:t>
      </w:r>
      <w:r w:rsidDel="00000000" w:rsidR="00000000" w:rsidRPr="00000000">
        <w:rPr>
          <w:rFonts w:ascii="Times New Roman" w:cs="Times New Roman" w:eastAsia="Times New Roman" w:hAnsi="Times New Roman"/>
          <w:i w:val="1"/>
          <w:iCs w:val="1"/>
          <w:sz w:val="32"/>
          <w:szCs w:val="32"/>
          <w:rtl w:val="0"/>
        </w:rPr>
        <w:t xml:space="preserve">"La mitad de mis bienes doy a los pobres"</w:t>
      </w:r>
      <w:r w:rsidDel="00000000" w:rsidR="00000000" w:rsidRPr="00000000">
        <w:rPr>
          <w:rFonts w:ascii="Times New Roman" w:cs="Times New Roman" w:eastAsia="Times New Roman" w:hAnsi="Times New Roman"/>
          <w:sz w:val="32"/>
          <w:szCs w:val="32"/>
          <w:rtl w:val="0"/>
        </w:rPr>
        <w:t xml:space="preserve">. </w:t>
      </w:r>
      <w:r w:rsidDel="00000000" w:rsidR="00000000" w:rsidRPr="00000000">
        <w:rPr>
          <w:rFonts w:ascii="Times New Roman" w:cs="Times New Roman" w:eastAsia="Times New Roman" w:hAnsi="Times New Roman"/>
          <w:b w:val="1"/>
          <w:bCs w:val="1"/>
          <w:sz w:val="32"/>
          <w:szCs w:val="32"/>
          <w:rtl w:val="0"/>
        </w:rPr>
        <w:t xml:space="preserve">Hubo un cambio radical.</w:t>
      </w:r>
    </w:p>
    <w:p w:rsidR="00000000" w:rsidDel="00000000" w:rsidP="00000000" w:rsidRDefault="00000000" w:rsidRPr="00000000" w14:paraId="0000001A">
      <w:pPr>
        <w:spacing w:after="240" w:before="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Pero para explicar esto, Santiago nos da una ilustración muy práctica en los versículos quince y dieciséis:</w:t>
      </w:r>
    </w:p>
    <w:p w:rsidR="00000000" w:rsidDel="00000000" w:rsidP="00000000" w:rsidRDefault="00000000" w:rsidRPr="00000000" w14:paraId="0000001B">
      <w:pPr>
        <w:spacing w:after="240" w:before="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Santiago 2:15 (NBLA)</w:t>
      </w:r>
      <w:r w:rsidDel="00000000" w:rsidR="00000000" w:rsidRPr="00000000">
        <w:rPr>
          <w:rFonts w:ascii="Times New Roman" w:cs="Times New Roman" w:eastAsia="Times New Roman" w:hAnsi="Times New Roman"/>
          <w:sz w:val="32"/>
          <w:szCs w:val="32"/>
          <w:rtl w:val="0"/>
        </w:rPr>
        <w:t xml:space="preserve"> Si un hermano o una hermana no tienen ropa y carecen del sustento diario,</w:t>
      </w:r>
    </w:p>
    <w:p w:rsidR="00000000" w:rsidDel="00000000" w:rsidP="00000000" w:rsidRDefault="00000000" w:rsidRPr="00000000" w14:paraId="0000001C">
      <w:pPr>
        <w:spacing w:after="240" w:before="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No estamos hablando de un extraño, el texto dice claramente </w:t>
      </w:r>
      <w:r w:rsidDel="00000000" w:rsidR="00000000" w:rsidRPr="00000000">
        <w:rPr>
          <w:rFonts w:ascii="Times New Roman" w:cs="Times New Roman" w:eastAsia="Times New Roman" w:hAnsi="Times New Roman"/>
          <w:b w:val="1"/>
          <w:bCs w:val="1"/>
          <w:sz w:val="32"/>
          <w:szCs w:val="32"/>
          <w:rtl w:val="0"/>
        </w:rPr>
        <w:t xml:space="preserve">un hermano o una hermana</w:t>
      </w:r>
      <w:r w:rsidDel="00000000" w:rsidR="00000000" w:rsidRPr="00000000">
        <w:rPr>
          <w:rFonts w:ascii="Times New Roman" w:cs="Times New Roman" w:eastAsia="Times New Roman" w:hAnsi="Times New Roman"/>
          <w:sz w:val="32"/>
          <w:szCs w:val="32"/>
          <w:rtl w:val="0"/>
        </w:rPr>
        <w:t xml:space="preserve">. Se trata de alguien de </w:t>
      </w:r>
      <w:r w:rsidDel="00000000" w:rsidR="00000000" w:rsidRPr="00000000">
        <w:rPr>
          <w:rFonts w:ascii="Times New Roman" w:cs="Times New Roman" w:eastAsia="Times New Roman" w:hAnsi="Times New Roman"/>
          <w:b w:val="1"/>
          <w:bCs w:val="1"/>
          <w:sz w:val="32"/>
          <w:szCs w:val="32"/>
          <w:rtl w:val="0"/>
        </w:rPr>
        <w:t xml:space="preserve">tu propia familia en la fe, salvado por la misma sangre que tú, </w:t>
      </w:r>
      <w:r w:rsidDel="00000000" w:rsidR="00000000" w:rsidRPr="00000000">
        <w:rPr>
          <w:rFonts w:ascii="Times New Roman" w:cs="Times New Roman" w:eastAsia="Times New Roman" w:hAnsi="Times New Roman"/>
          <w:sz w:val="32"/>
          <w:szCs w:val="32"/>
          <w:rtl w:val="0"/>
        </w:rPr>
        <w:t xml:space="preserve">que está atravesando una situación difícil. Está sufriendo un frío intenso por no tener suficiente ropa, y pasa hambre por no tener suficiente comida. Está hablando de necesidades básicas.</w:t>
      </w:r>
    </w:p>
    <w:p w:rsidR="00000000" w:rsidDel="00000000" w:rsidP="00000000" w:rsidRDefault="00000000" w:rsidRPr="00000000" w14:paraId="0000001D">
      <w:pPr>
        <w:spacing w:after="240" w:before="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Santiago 2:16 (NBLA)</w:t>
      </w:r>
      <w:r w:rsidDel="00000000" w:rsidR="00000000" w:rsidRPr="00000000">
        <w:rPr>
          <w:rFonts w:ascii="Times New Roman" w:cs="Times New Roman" w:eastAsia="Times New Roman" w:hAnsi="Times New Roman"/>
          <w:sz w:val="32"/>
          <w:szCs w:val="32"/>
          <w:rtl w:val="0"/>
        </w:rPr>
        <w:t xml:space="preserve">...y uno de ustedes les dice: «Vayan en paz, caliéntense y sáciense», pero no les dan lo necesario para su cuerpo, ¿de qué sirve?</w:t>
      </w:r>
    </w:p>
    <w:p w:rsidR="00000000" w:rsidDel="00000000" w:rsidP="00000000" w:rsidRDefault="00000000" w:rsidRPr="00000000" w14:paraId="0000001E">
      <w:pPr>
        <w:spacing w:after="240" w:before="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Ahora Santiago, introduce a un supuesto creyente de la congregación, se le acerca para ofrecerle un consuelo muy "espiritual": «Vayan en paz, caliéntense y sáciense».</w:t>
      </w:r>
    </w:p>
    <w:p w:rsidR="00000000" w:rsidDel="00000000" w:rsidP="00000000" w:rsidRDefault="00000000" w:rsidRPr="00000000" w14:paraId="0000001F">
      <w:pPr>
        <w:spacing w:after="240" w:before="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MacArthur:</w:t>
      </w:r>
      <w:r w:rsidDel="00000000" w:rsidR="00000000" w:rsidRPr="00000000">
        <w:rPr>
          <w:rFonts w:ascii="Times New Roman" w:cs="Times New Roman" w:eastAsia="Times New Roman" w:hAnsi="Times New Roman"/>
          <w:sz w:val="32"/>
          <w:szCs w:val="32"/>
          <w:rtl w:val="0"/>
        </w:rPr>
        <w:t xml:space="preserve"> </w:t>
      </w:r>
      <w:r w:rsidDel="00000000" w:rsidR="00000000" w:rsidRPr="00000000">
        <w:rPr>
          <w:rFonts w:ascii="Times New Roman" w:cs="Times New Roman" w:eastAsia="Times New Roman" w:hAnsi="Times New Roman"/>
          <w:i w:val="1"/>
          <w:iCs w:val="1"/>
          <w:sz w:val="32"/>
          <w:szCs w:val="32"/>
          <w:rtl w:val="0"/>
        </w:rPr>
        <w:t xml:space="preserve">"</w:t>
      </w:r>
      <w:r w:rsidDel="00000000" w:rsidR="00000000" w:rsidRPr="00000000">
        <w:rPr>
          <w:rFonts w:ascii="Times New Roman" w:cs="Times New Roman" w:eastAsia="Times New Roman" w:hAnsi="Times New Roman"/>
          <w:b w:val="1"/>
          <w:bCs w:val="1"/>
          <w:sz w:val="32"/>
          <w:szCs w:val="32"/>
          <w:rtl w:val="0"/>
        </w:rPr>
        <w:t xml:space="preserve">Vayan en paz</w:t>
      </w:r>
      <w:r w:rsidDel="00000000" w:rsidR="00000000" w:rsidRPr="00000000">
        <w:rPr>
          <w:rFonts w:ascii="Times New Roman" w:cs="Times New Roman" w:eastAsia="Times New Roman" w:hAnsi="Times New Roman"/>
          <w:i w:val="1"/>
          <w:iCs w:val="1"/>
          <w:sz w:val="32"/>
          <w:szCs w:val="32"/>
          <w:rtl w:val="0"/>
        </w:rPr>
        <w:t xml:space="preserve"> es el equivalente del automático: 'Dios le bendiga'; y </w:t>
      </w:r>
      <w:r w:rsidDel="00000000" w:rsidR="00000000" w:rsidRPr="00000000">
        <w:rPr>
          <w:rFonts w:ascii="Times New Roman" w:cs="Times New Roman" w:eastAsia="Times New Roman" w:hAnsi="Times New Roman"/>
          <w:b w:val="1"/>
          <w:bCs w:val="1"/>
          <w:sz w:val="32"/>
          <w:szCs w:val="32"/>
          <w:rtl w:val="0"/>
        </w:rPr>
        <w:t xml:space="preserve">caliéntense y sáciense</w:t>
      </w:r>
      <w:r w:rsidDel="00000000" w:rsidR="00000000" w:rsidRPr="00000000">
        <w:rPr>
          <w:rFonts w:ascii="Times New Roman" w:cs="Times New Roman" w:eastAsia="Times New Roman" w:hAnsi="Times New Roman"/>
          <w:i w:val="1"/>
          <w:iCs w:val="1"/>
          <w:sz w:val="32"/>
          <w:szCs w:val="32"/>
          <w:rtl w:val="0"/>
        </w:rPr>
        <w:t xml:space="preserve"> es equivalente a decir: 'Que Dios te cuide', pero sin tener intención alguna de ser un canal para tal cuidado"</w:t>
      </w:r>
      <w:r w:rsidDel="00000000" w:rsidR="00000000" w:rsidRPr="00000000">
        <w:rPr>
          <w:rFonts w:ascii="Times New Roman" w:cs="Times New Roman" w:eastAsia="Times New Roman" w:hAnsi="Times New Roman"/>
          <w:sz w:val="32"/>
          <w:szCs w:val="32"/>
          <w:rtl w:val="0"/>
        </w:rPr>
        <w:t xml:space="preserve">.</w:t>
      </w:r>
    </w:p>
    <w:p w:rsidR="00000000" w:rsidDel="00000000" w:rsidP="00000000" w:rsidRDefault="00000000" w:rsidRPr="00000000" w14:paraId="00000020">
      <w:pPr>
        <w:spacing w:after="240" w:before="24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En otras palabras, prácticamente le está diciendo al necesitado: "resuélvelo tú mismo, caliéntate tú mismo". Hermano, Dios no le va a poner una tarjeta de crédito sin límite de debajo de la almohada. </w:t>
      </w:r>
      <w:r w:rsidDel="00000000" w:rsidR="00000000" w:rsidRPr="00000000">
        <w:rPr>
          <w:rFonts w:ascii="Times New Roman" w:cs="Times New Roman" w:eastAsia="Times New Roman" w:hAnsi="Times New Roman"/>
          <w:b w:val="1"/>
          <w:bCs w:val="1"/>
          <w:sz w:val="32"/>
          <w:szCs w:val="32"/>
          <w:rtl w:val="0"/>
        </w:rPr>
        <w:t xml:space="preserve">La provisión de Dios llega a través de un hermano.</w:t>
      </w:r>
    </w:p>
    <w:p w:rsidR="00000000" w:rsidDel="00000000" w:rsidP="00000000" w:rsidRDefault="00000000" w:rsidRPr="00000000" w14:paraId="00000021">
      <w:pPr>
        <w:spacing w:after="240" w:before="24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Por eso ¿Qué piensa Dios de esta actitud de «Vayan en paz, caliéntense y sáciense»? </w:t>
      </w:r>
      <w:r w:rsidDel="00000000" w:rsidR="00000000" w:rsidRPr="00000000">
        <w:rPr>
          <w:rFonts w:ascii="Times New Roman" w:cs="Times New Roman" w:eastAsia="Times New Roman" w:hAnsi="Times New Roman"/>
          <w:b w:val="1"/>
          <w:bCs w:val="1"/>
          <w:sz w:val="32"/>
          <w:szCs w:val="32"/>
          <w:rtl w:val="0"/>
        </w:rPr>
        <w:t xml:space="preserve">¡Que es una compasión falsa y una hipocresía!</w:t>
      </w:r>
      <w:r w:rsidDel="00000000" w:rsidR="00000000" w:rsidRPr="00000000">
        <w:rPr>
          <w:rFonts w:ascii="Times New Roman" w:cs="Times New Roman" w:eastAsia="Times New Roman" w:hAnsi="Times New Roman"/>
          <w:sz w:val="32"/>
          <w:szCs w:val="32"/>
          <w:rtl w:val="0"/>
        </w:rPr>
        <w:t xml:space="preserve"> Muchas veces </w:t>
      </w:r>
      <w:r w:rsidDel="00000000" w:rsidR="00000000" w:rsidRPr="00000000">
        <w:rPr>
          <w:rFonts w:ascii="Times New Roman" w:cs="Times New Roman" w:eastAsia="Times New Roman" w:hAnsi="Times New Roman"/>
          <w:b w:val="1"/>
          <w:bCs w:val="1"/>
          <w:sz w:val="32"/>
          <w:szCs w:val="32"/>
          <w:rtl w:val="0"/>
        </w:rPr>
        <w:t xml:space="preserve">usamos el lenguaje religioso como una excusa para esconder nuestro egoísmo</w:t>
      </w:r>
      <w:r w:rsidDel="00000000" w:rsidR="00000000" w:rsidRPr="00000000">
        <w:rPr>
          <w:rFonts w:ascii="Times New Roman" w:cs="Times New Roman" w:eastAsia="Times New Roman" w:hAnsi="Times New Roman"/>
          <w:sz w:val="32"/>
          <w:szCs w:val="32"/>
          <w:rtl w:val="0"/>
        </w:rPr>
        <w:t xml:space="preserve">. Decimos: "Hermano, voy a estar orando por ti", cuando en realidad lo que estamos haciendo es </w:t>
      </w:r>
      <w:r w:rsidDel="00000000" w:rsidR="00000000" w:rsidRPr="00000000">
        <w:rPr>
          <w:rFonts w:ascii="Times New Roman" w:cs="Times New Roman" w:eastAsia="Times New Roman" w:hAnsi="Times New Roman"/>
          <w:b w:val="1"/>
          <w:bCs w:val="1"/>
          <w:sz w:val="32"/>
          <w:szCs w:val="32"/>
          <w:rtl w:val="0"/>
        </w:rPr>
        <w:t xml:space="preserve">quitarnos la responsabilidad de encima</w:t>
      </w:r>
      <w:r w:rsidDel="00000000" w:rsidR="00000000" w:rsidRPr="00000000">
        <w:rPr>
          <w:rFonts w:ascii="Times New Roman" w:cs="Times New Roman" w:eastAsia="Times New Roman" w:hAnsi="Times New Roman"/>
          <w:sz w:val="32"/>
          <w:szCs w:val="32"/>
          <w:rtl w:val="0"/>
        </w:rPr>
        <w:t xml:space="preserve"> para no tocar nuestro bolsillo ni disponer de nuestro tiempo. Nos reconforta pensar que fuimos "espirituales" porque prometimos orar, pero dejamos al hermano exactamente igual: </w:t>
      </w:r>
      <w:r w:rsidDel="00000000" w:rsidR="00000000" w:rsidRPr="00000000">
        <w:rPr>
          <w:rFonts w:ascii="Times New Roman" w:cs="Times New Roman" w:eastAsia="Times New Roman" w:hAnsi="Times New Roman"/>
          <w:b w:val="1"/>
          <w:bCs w:val="1"/>
          <w:sz w:val="32"/>
          <w:szCs w:val="32"/>
          <w:rtl w:val="0"/>
        </w:rPr>
        <w:t xml:space="preserve">con hambre y con frío.</w:t>
      </w:r>
    </w:p>
    <w:p w:rsidR="00000000" w:rsidDel="00000000" w:rsidP="00000000" w:rsidRDefault="00000000" w:rsidRPr="00000000" w14:paraId="00000022">
      <w:pPr>
        <w:spacing w:after="240" w:before="24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Pero tristemente decimos que oraremos y ni siquiera eso hacemos. Pero en el supuesto que sí oremos, le pedimos a Dios que providencialmente supla su necesidad, </w:t>
      </w:r>
      <w:r w:rsidDel="00000000" w:rsidR="00000000" w:rsidRPr="00000000">
        <w:rPr>
          <w:rFonts w:ascii="Times New Roman" w:cs="Times New Roman" w:eastAsia="Times New Roman" w:hAnsi="Times New Roman"/>
          <w:b w:val="1"/>
          <w:bCs w:val="1"/>
          <w:sz w:val="32"/>
          <w:szCs w:val="32"/>
          <w:rtl w:val="0"/>
        </w:rPr>
        <w:t xml:space="preserve">cuando la respuesta a esa oración Dios la puso en nuestra propia alacena o en nuestro propio bolsillo.</w:t>
      </w:r>
    </w:p>
    <w:p w:rsidR="00000000" w:rsidDel="00000000" w:rsidP="00000000" w:rsidRDefault="00000000" w:rsidRPr="00000000" w14:paraId="00000023">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Hermanos, </w:t>
      </w:r>
      <w:r w:rsidDel="00000000" w:rsidR="00000000" w:rsidRPr="00000000">
        <w:rPr>
          <w:rFonts w:ascii="Times New Roman" w:cs="Times New Roman" w:eastAsia="Times New Roman" w:hAnsi="Times New Roman"/>
          <w:b w:val="1"/>
          <w:bCs w:val="1"/>
          <w:sz w:val="32"/>
          <w:szCs w:val="32"/>
          <w:rtl w:val="0"/>
        </w:rPr>
        <w:t xml:space="preserve">el Señor Jesucristo nos dio el ejemplo cuando nos salvó.</w:t>
      </w:r>
      <w:r w:rsidDel="00000000" w:rsidR="00000000" w:rsidRPr="00000000">
        <w:rPr>
          <w:rFonts w:ascii="Times New Roman" w:cs="Times New Roman" w:eastAsia="Times New Roman" w:hAnsi="Times New Roman"/>
          <w:sz w:val="32"/>
          <w:szCs w:val="32"/>
          <w:rtl w:val="0"/>
        </w:rPr>
        <w:t xml:space="preserve"> Nosotros estábamos espiritualmente desamparados, desnudos en nuestra miseria y muriendo de hambre en nuestro pecado. Y el Señor no se quedó en el cielo diciéndonos: "Vayan en paz, sálvense". </w:t>
      </w:r>
      <w:r w:rsidDel="00000000" w:rsidR="00000000" w:rsidRPr="00000000">
        <w:rPr>
          <w:rFonts w:ascii="Times New Roman" w:cs="Times New Roman" w:eastAsia="Times New Roman" w:hAnsi="Times New Roman"/>
          <w:b w:val="1"/>
          <w:bCs w:val="1"/>
          <w:sz w:val="32"/>
          <w:szCs w:val="32"/>
          <w:rtl w:val="0"/>
        </w:rPr>
        <w:t xml:space="preserve">El Hijo de Dios descendió, tomó nuestra naturaleza, se entregó a Sí mismo en la cruz y nos vistió con Su justicia perfecta.</w:t>
      </w:r>
      <w:r w:rsidDel="00000000" w:rsidR="00000000" w:rsidRPr="00000000">
        <w:rPr>
          <w:rFonts w:ascii="Times New Roman" w:cs="Times New Roman" w:eastAsia="Times New Roman" w:hAnsi="Times New Roman"/>
          <w:sz w:val="32"/>
          <w:szCs w:val="32"/>
          <w:rtl w:val="0"/>
        </w:rPr>
        <w:t xml:space="preserve"> Él suplió nuestra necesidad más profunda al costo de Su propia vida.</w:t>
      </w:r>
    </w:p>
    <w:p w:rsidR="00000000" w:rsidDel="00000000" w:rsidP="00000000" w:rsidRDefault="00000000" w:rsidRPr="00000000" w14:paraId="00000024">
      <w:pPr>
        <w:spacing w:after="240" w:before="24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Entonces, ¿cómo es posible que alguien que afirma haber experimentado un amor tan palpable y sacrificado, mire a un hermano de la iglesia sufrir necesidad y le responda sólo con palabras y no con hechos? </w:t>
      </w:r>
      <w:r w:rsidDel="00000000" w:rsidR="00000000" w:rsidRPr="00000000">
        <w:rPr>
          <w:rFonts w:ascii="Times New Roman" w:cs="Times New Roman" w:eastAsia="Times New Roman" w:hAnsi="Times New Roman"/>
          <w:b w:val="1"/>
          <w:bCs w:val="1"/>
          <w:sz w:val="32"/>
          <w:szCs w:val="32"/>
          <w:rtl w:val="0"/>
        </w:rPr>
        <w:t xml:space="preserve">Si la gracia de Cristo realmente tocó tu corazón, esa gracia te lleva a dar por amor y para servir activamente a la familia de la fe.</w:t>
      </w:r>
    </w:p>
    <w:p w:rsidR="00000000" w:rsidDel="00000000" w:rsidP="00000000" w:rsidRDefault="00000000" w:rsidRPr="00000000" w14:paraId="00000025">
      <w:pPr>
        <w:spacing w:after="240" w:befor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Por eso, Santiago resume y sentencia todo este primer punto en el versículo diecisiete:</w:t>
      </w:r>
    </w:p>
    <w:p w:rsidR="00000000" w:rsidDel="00000000" w:rsidP="00000000" w:rsidRDefault="00000000" w:rsidRPr="00000000" w14:paraId="00000026">
      <w:pPr>
        <w:spacing w:after="240" w:before="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Santiago 2:17 (NBLA)</w:t>
      </w:r>
      <w:r w:rsidDel="00000000" w:rsidR="00000000" w:rsidRPr="00000000">
        <w:rPr>
          <w:rFonts w:ascii="Times New Roman" w:cs="Times New Roman" w:eastAsia="Times New Roman" w:hAnsi="Times New Roman"/>
          <w:sz w:val="32"/>
          <w:szCs w:val="32"/>
          <w:rtl w:val="0"/>
        </w:rPr>
        <w:t xml:space="preserve"> Así también la fe por sí misma, si no tiene obras, está muerta.</w:t>
      </w:r>
    </w:p>
    <w:p w:rsidR="00000000" w:rsidDel="00000000" w:rsidP="00000000" w:rsidRDefault="00000000" w:rsidRPr="00000000" w14:paraId="00000027">
      <w:pPr>
        <w:spacing w:after="240" w:before="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Una fe que no produce obras no es que esté un poco enferma, o que le falte madurar; esa fe está muerta</w:t>
      </w:r>
      <w:r w:rsidDel="00000000" w:rsidR="00000000" w:rsidRPr="00000000">
        <w:rPr>
          <w:rFonts w:ascii="Times New Roman" w:cs="Times New Roman" w:eastAsia="Times New Roman" w:hAnsi="Times New Roman"/>
          <w:sz w:val="32"/>
          <w:szCs w:val="32"/>
          <w:rtl w:val="0"/>
        </w:rPr>
        <w:t xml:space="preserve">, no sirve para nada.</w:t>
      </w:r>
    </w:p>
    <w:p w:rsidR="00000000" w:rsidDel="00000000" w:rsidP="00000000" w:rsidRDefault="00000000" w:rsidRPr="00000000" w14:paraId="00000028">
      <w:pPr>
        <w:spacing w:after="240" w:before="200" w:lineRule="auto"/>
        <w:jc w:val="both"/>
        <w:rPr>
          <w:rFonts w:ascii="Times New Roman" w:cs="Times New Roman" w:eastAsia="Times New Roman" w:hAnsi="Times New Roman"/>
          <w:b w:val="1"/>
          <w:bCs w:val="1"/>
          <w:sz w:val="32"/>
          <w:szCs w:val="32"/>
          <w:u w:val="single"/>
        </w:rPr>
      </w:pPr>
      <w:r w:rsidDel="00000000" w:rsidR="00000000" w:rsidRPr="00000000">
        <w:rPr>
          <w:rFonts w:ascii="Times New Roman" w:cs="Times New Roman" w:eastAsia="Times New Roman" w:hAnsi="Times New Roman"/>
          <w:sz w:val="32"/>
          <w:szCs w:val="32"/>
          <w:rtl w:val="0"/>
        </w:rPr>
        <w:t xml:space="preserve">Ahora hermanos, no hacemos estas buenas obras para tratar de comprar nuestra salvación. Hacemos estas obras porque </w:t>
      </w:r>
      <w:r w:rsidDel="00000000" w:rsidR="00000000" w:rsidRPr="00000000">
        <w:rPr>
          <w:rFonts w:ascii="Times New Roman" w:cs="Times New Roman" w:eastAsia="Times New Roman" w:hAnsi="Times New Roman"/>
          <w:b w:val="1"/>
          <w:bCs w:val="1"/>
          <w:sz w:val="32"/>
          <w:szCs w:val="32"/>
          <w:rtl w:val="0"/>
        </w:rPr>
        <w:t xml:space="preserve">nuestro Señor Jesucristo fue a la cruz a recibir la ira de Dios para pagar precisamente por nuestra indiferencia, nuestro egoísmo y nuestra hipocresía.</w:t>
      </w:r>
      <w:r w:rsidDel="00000000" w:rsidR="00000000" w:rsidRPr="00000000">
        <w:rPr>
          <w:rFonts w:ascii="Times New Roman" w:cs="Times New Roman" w:eastAsia="Times New Roman" w:hAnsi="Times New Roman"/>
          <w:sz w:val="32"/>
          <w:szCs w:val="32"/>
          <w:rtl w:val="0"/>
        </w:rPr>
        <w:t xml:space="preserve"> Él cumplió la ley de manera perfecta en nuestro lugar, vistiéndonos con Su justicia. Y porque nos salvó por pura gracia, nos ha dado un corazón nuevo. </w:t>
      </w:r>
      <w:r w:rsidDel="00000000" w:rsidR="00000000" w:rsidRPr="00000000">
        <w:rPr>
          <w:rFonts w:ascii="Times New Roman" w:cs="Times New Roman" w:eastAsia="Times New Roman" w:hAnsi="Times New Roman"/>
          <w:sz w:val="32"/>
          <w:szCs w:val="32"/>
          <w:u w:val="single"/>
          <w:rtl w:val="0"/>
        </w:rPr>
        <w:t xml:space="preserve">Tu obediencia, tu generosidad y tu compasión no son la causa de tu salvación, </w:t>
      </w:r>
      <w:r w:rsidDel="00000000" w:rsidR="00000000" w:rsidRPr="00000000">
        <w:rPr>
          <w:rFonts w:ascii="Times New Roman" w:cs="Times New Roman" w:eastAsia="Times New Roman" w:hAnsi="Times New Roman"/>
          <w:b w:val="1"/>
          <w:bCs w:val="1"/>
          <w:sz w:val="32"/>
          <w:szCs w:val="32"/>
          <w:u w:val="single"/>
          <w:rtl w:val="0"/>
        </w:rPr>
        <w:t xml:space="preserve">son el fruto visible y la evidencia de que Cristo te ha resucitado de entre los muertos.</w:t>
      </w:r>
    </w:p>
    <w:p w:rsidR="00000000" w:rsidDel="00000000" w:rsidP="00000000" w:rsidRDefault="00000000" w:rsidRPr="00000000" w14:paraId="00000029">
      <w:pPr>
        <w:spacing w:before="200" w:lineRule="auto"/>
        <w:jc w:val="both"/>
        <w:rPr>
          <w:rFonts w:ascii="Times New Roman" w:cs="Times New Roman" w:eastAsia="Times New Roman" w:hAnsi="Times New Roman"/>
          <w:b w:val="1"/>
          <w:bCs w:val="1"/>
          <w:color w:val="1f1f1f"/>
          <w:sz w:val="32"/>
          <w:szCs w:val="32"/>
        </w:rPr>
      </w:pPr>
      <w:r w:rsidDel="00000000" w:rsidR="00000000" w:rsidRPr="00000000">
        <w:rPr>
          <w:rFonts w:ascii="Times New Roman" w:cs="Times New Roman" w:eastAsia="Times New Roman" w:hAnsi="Times New Roman"/>
          <w:b w:val="1"/>
          <w:bCs w:val="1"/>
          <w:color w:val="1f1f1f"/>
          <w:sz w:val="32"/>
          <w:szCs w:val="32"/>
          <w:rtl w:val="0"/>
        </w:rPr>
        <w:t xml:space="preserve">2.- LA FE SIN OBRAS ESTÁ MUERTA</w:t>
      </w:r>
    </w:p>
    <w:p w:rsidR="00000000" w:rsidDel="00000000" w:rsidP="00000000" w:rsidRDefault="00000000" w:rsidRPr="00000000" w14:paraId="0000002A">
      <w:pPr>
        <w:spacing w:after="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b w:val="1"/>
          <w:bCs w:val="1"/>
          <w:color w:val="1f1f1f"/>
          <w:sz w:val="32"/>
          <w:szCs w:val="32"/>
          <w:rtl w:val="0"/>
        </w:rPr>
        <w:t xml:space="preserve">Santiago 2:18 (NBLA)</w:t>
      </w:r>
      <w:r w:rsidDel="00000000" w:rsidR="00000000" w:rsidRPr="00000000">
        <w:rPr>
          <w:rFonts w:ascii="Times New Roman" w:cs="Times New Roman" w:eastAsia="Times New Roman" w:hAnsi="Times New Roman"/>
          <w:color w:val="1f1f1f"/>
          <w:sz w:val="32"/>
          <w:szCs w:val="32"/>
          <w:rtl w:val="0"/>
        </w:rPr>
        <w:t xml:space="preserve"> Pero alguien dirá: «Tú tienes fe y yo tengo obras. Muéstrame tu fe sin las obras, y yo te mostraré mi fe por mis obras».</w:t>
      </w:r>
    </w:p>
    <w:p w:rsidR="00000000" w:rsidDel="00000000" w:rsidP="00000000" w:rsidRDefault="00000000" w:rsidRPr="00000000" w14:paraId="0000002B">
      <w:pPr>
        <w:spacing w:after="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color w:val="1f1f1f"/>
          <w:sz w:val="32"/>
          <w:szCs w:val="32"/>
          <w:rtl w:val="0"/>
        </w:rPr>
        <w:t xml:space="preserve">Santiago crea un </w:t>
      </w:r>
      <w:r w:rsidDel="00000000" w:rsidR="00000000" w:rsidRPr="00000000">
        <w:rPr>
          <w:rFonts w:ascii="Times New Roman" w:cs="Times New Roman" w:eastAsia="Times New Roman" w:hAnsi="Times New Roman"/>
          <w:b w:val="1"/>
          <w:bCs w:val="1"/>
          <w:color w:val="1f1f1f"/>
          <w:sz w:val="32"/>
          <w:szCs w:val="32"/>
          <w:rtl w:val="0"/>
        </w:rPr>
        <w:t xml:space="preserve">oponente imaginario y empieza un diálogo</w:t>
      </w:r>
      <w:r w:rsidDel="00000000" w:rsidR="00000000" w:rsidRPr="00000000">
        <w:rPr>
          <w:rFonts w:ascii="Times New Roman" w:cs="Times New Roman" w:eastAsia="Times New Roman" w:hAnsi="Times New Roman"/>
          <w:color w:val="1f1f1f"/>
          <w:sz w:val="32"/>
          <w:szCs w:val="32"/>
          <w:rtl w:val="0"/>
        </w:rPr>
        <w:t xml:space="preserve"> con él. Esta persona </w:t>
      </w:r>
      <w:r w:rsidDel="00000000" w:rsidR="00000000" w:rsidRPr="00000000">
        <w:rPr>
          <w:rFonts w:ascii="Times New Roman" w:cs="Times New Roman" w:eastAsia="Times New Roman" w:hAnsi="Times New Roman"/>
          <w:b w:val="1"/>
          <w:bCs w:val="1"/>
          <w:color w:val="1f1f1f"/>
          <w:sz w:val="32"/>
          <w:szCs w:val="32"/>
          <w:rtl w:val="0"/>
        </w:rPr>
        <w:t xml:space="preserve">trata de poner una excusa para justificar su falta de obediencia</w:t>
      </w:r>
      <w:r w:rsidDel="00000000" w:rsidR="00000000" w:rsidRPr="00000000">
        <w:rPr>
          <w:rFonts w:ascii="Times New Roman" w:cs="Times New Roman" w:eastAsia="Times New Roman" w:hAnsi="Times New Roman"/>
          <w:color w:val="1f1f1f"/>
          <w:sz w:val="32"/>
          <w:szCs w:val="32"/>
          <w:rtl w:val="0"/>
        </w:rPr>
        <w:t xml:space="preserve">, y lo hace tratando de </w:t>
      </w:r>
      <w:r w:rsidDel="00000000" w:rsidR="00000000" w:rsidRPr="00000000">
        <w:rPr>
          <w:rFonts w:ascii="Times New Roman" w:cs="Times New Roman" w:eastAsia="Times New Roman" w:hAnsi="Times New Roman"/>
          <w:b w:val="1"/>
          <w:bCs w:val="1"/>
          <w:color w:val="1f1f1f"/>
          <w:sz w:val="32"/>
          <w:szCs w:val="32"/>
          <w:rtl w:val="0"/>
        </w:rPr>
        <w:t xml:space="preserve">separar la fe de las obras</w:t>
      </w:r>
      <w:r w:rsidDel="00000000" w:rsidR="00000000" w:rsidRPr="00000000">
        <w:rPr>
          <w:rFonts w:ascii="Times New Roman" w:cs="Times New Roman" w:eastAsia="Times New Roman" w:hAnsi="Times New Roman"/>
          <w:color w:val="1f1f1f"/>
          <w:sz w:val="32"/>
          <w:szCs w:val="32"/>
          <w:rtl w:val="0"/>
        </w:rPr>
        <w:t xml:space="preserve">, </w:t>
      </w:r>
      <w:r w:rsidDel="00000000" w:rsidR="00000000" w:rsidRPr="00000000">
        <w:rPr>
          <w:rFonts w:ascii="Times New Roman" w:cs="Times New Roman" w:eastAsia="Times New Roman" w:hAnsi="Times New Roman"/>
          <w:b w:val="1"/>
          <w:bCs w:val="1"/>
          <w:color w:val="1f1f1f"/>
          <w:sz w:val="32"/>
          <w:szCs w:val="32"/>
          <w:u w:val="single"/>
          <w:rtl w:val="0"/>
        </w:rPr>
        <w:t xml:space="preserve">como si fueran dos opciones totalmente independientes</w:t>
      </w:r>
      <w:r w:rsidDel="00000000" w:rsidR="00000000" w:rsidRPr="00000000">
        <w:rPr>
          <w:rFonts w:ascii="Times New Roman" w:cs="Times New Roman" w:eastAsia="Times New Roman" w:hAnsi="Times New Roman"/>
          <w:color w:val="1f1f1f"/>
          <w:sz w:val="32"/>
          <w:szCs w:val="32"/>
          <w:rtl w:val="0"/>
        </w:rPr>
        <w:t xml:space="preserve">. Es como si este hombre estuviera diciendo: "Bueno, en la iglesia algunos son muy prácticos y hacen obras; pero yo soy más de usar la mente, yo tengo la fe".</w:t>
      </w:r>
    </w:p>
    <w:p w:rsidR="00000000" w:rsidDel="00000000" w:rsidP="00000000" w:rsidRDefault="00000000" w:rsidRPr="00000000" w14:paraId="0000002C">
      <w:pPr>
        <w:spacing w:after="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color w:val="1f1f1f"/>
          <w:sz w:val="32"/>
          <w:szCs w:val="32"/>
          <w:rtl w:val="0"/>
        </w:rPr>
        <w:t xml:space="preserve">Pero Santiago rechaza por completo esta división. </w:t>
      </w:r>
      <w:r w:rsidDel="00000000" w:rsidR="00000000" w:rsidRPr="00000000">
        <w:rPr>
          <w:rFonts w:ascii="Times New Roman" w:cs="Times New Roman" w:eastAsia="Times New Roman" w:hAnsi="Times New Roman"/>
          <w:b w:val="1"/>
          <w:bCs w:val="1"/>
          <w:color w:val="1f1f1f"/>
          <w:sz w:val="32"/>
          <w:szCs w:val="32"/>
          <w:u w:val="single"/>
          <w:rtl w:val="0"/>
        </w:rPr>
        <w:t xml:space="preserve">La verdadera fe no puede existir separada de las obras.</w:t>
      </w:r>
      <w:r w:rsidDel="00000000" w:rsidR="00000000" w:rsidRPr="00000000">
        <w:rPr>
          <w:rFonts w:ascii="Times New Roman" w:cs="Times New Roman" w:eastAsia="Times New Roman" w:hAnsi="Times New Roman"/>
          <w:color w:val="1f1f1f"/>
          <w:sz w:val="32"/>
          <w:szCs w:val="32"/>
          <w:rtl w:val="0"/>
        </w:rPr>
        <w:t xml:space="preserve"> Porque las obras dan evidencia de una fe verdadera. Esto sería como una persona que dice: Jesús es mi Salvador, pero no mi Señor. Por eso lanza un desafío que es imposible de obedecer: </w:t>
      </w:r>
      <w:r w:rsidDel="00000000" w:rsidR="00000000" w:rsidRPr="00000000">
        <w:rPr>
          <w:rFonts w:ascii="Times New Roman" w:cs="Times New Roman" w:eastAsia="Times New Roman" w:hAnsi="Times New Roman"/>
          <w:b w:val="1"/>
          <w:bCs w:val="1"/>
          <w:color w:val="1f1f1f"/>
          <w:sz w:val="32"/>
          <w:szCs w:val="32"/>
          <w:rtl w:val="0"/>
        </w:rPr>
        <w:t xml:space="preserve">"Muéstrame tu fe sin tus obras"</w:t>
      </w:r>
      <w:r w:rsidDel="00000000" w:rsidR="00000000" w:rsidRPr="00000000">
        <w:rPr>
          <w:rFonts w:ascii="Times New Roman" w:cs="Times New Roman" w:eastAsia="Times New Roman" w:hAnsi="Times New Roman"/>
          <w:color w:val="1f1f1f"/>
          <w:sz w:val="32"/>
          <w:szCs w:val="32"/>
          <w:rtl w:val="0"/>
        </w:rPr>
        <w:t xml:space="preserve">. El Señor Jesús lo dijo así: </w:t>
      </w:r>
    </w:p>
    <w:p w:rsidR="00000000" w:rsidDel="00000000" w:rsidP="00000000" w:rsidRDefault="00000000" w:rsidRPr="00000000" w14:paraId="0000002D">
      <w:pPr>
        <w:spacing w:after="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b w:val="1"/>
          <w:bCs w:val="1"/>
          <w:color w:val="1f1f1f"/>
          <w:sz w:val="32"/>
          <w:szCs w:val="32"/>
          <w:rtl w:val="0"/>
        </w:rPr>
        <w:t xml:space="preserve">Mateo 7:16 (NBLA)</w:t>
      </w:r>
      <w:r w:rsidDel="00000000" w:rsidR="00000000" w:rsidRPr="00000000">
        <w:rPr>
          <w:rFonts w:ascii="Times New Roman" w:cs="Times New Roman" w:eastAsia="Times New Roman" w:hAnsi="Times New Roman"/>
          <w:color w:val="1f1f1f"/>
          <w:sz w:val="32"/>
          <w:szCs w:val="32"/>
          <w:rtl w:val="0"/>
        </w:rPr>
        <w:t xml:space="preserve"> »Por sus frutos los conocerán…</w:t>
      </w:r>
      <w:r w:rsidDel="00000000" w:rsidR="00000000" w:rsidRPr="00000000">
        <w:rPr>
          <w:rFonts w:ascii="Times New Roman" w:cs="Times New Roman" w:eastAsia="Times New Roman" w:hAnsi="Times New Roman"/>
          <w:b w:val="1"/>
          <w:bCs w:val="1"/>
          <w:color w:val="1f1f1f"/>
          <w:sz w:val="32"/>
          <w:szCs w:val="32"/>
          <w:rtl w:val="0"/>
        </w:rPr>
        <w:t xml:space="preserve">17</w:t>
      </w:r>
      <w:r w:rsidDel="00000000" w:rsidR="00000000" w:rsidRPr="00000000">
        <w:rPr>
          <w:rFonts w:ascii="Times New Roman" w:cs="Times New Roman" w:eastAsia="Times New Roman" w:hAnsi="Times New Roman"/>
          <w:color w:val="1f1f1f"/>
          <w:sz w:val="32"/>
          <w:szCs w:val="32"/>
          <w:rtl w:val="0"/>
        </w:rPr>
        <w:t xml:space="preserve"> »Así, todo árbol bueno da frutos buenos</w:t>
      </w:r>
    </w:p>
    <w:p w:rsidR="00000000" w:rsidDel="00000000" w:rsidP="00000000" w:rsidRDefault="00000000" w:rsidRPr="00000000" w14:paraId="0000002E">
      <w:pPr>
        <w:spacing w:after="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color w:val="1f1f1f"/>
          <w:sz w:val="32"/>
          <w:szCs w:val="32"/>
          <w:rtl w:val="0"/>
        </w:rPr>
        <w:t xml:space="preserve">El apóstol Pablo lo resumió en:</w:t>
      </w:r>
    </w:p>
    <w:p w:rsidR="00000000" w:rsidDel="00000000" w:rsidP="00000000" w:rsidRDefault="00000000" w:rsidRPr="00000000" w14:paraId="0000002F">
      <w:pPr>
        <w:spacing w:after="240" w:lineRule="auto"/>
        <w:jc w:val="both"/>
        <w:rPr>
          <w:rFonts w:ascii="Times New Roman" w:cs="Times New Roman" w:eastAsia="Times New Roman" w:hAnsi="Times New Roman"/>
          <w:b w:val="1"/>
          <w:bCs w:val="1"/>
          <w:color w:val="1f1f1f"/>
          <w:sz w:val="32"/>
          <w:szCs w:val="32"/>
          <w:u w:val="single"/>
        </w:rPr>
      </w:pPr>
      <w:r w:rsidDel="00000000" w:rsidR="00000000" w:rsidRPr="00000000">
        <w:rPr>
          <w:rFonts w:ascii="Times New Roman" w:cs="Times New Roman" w:eastAsia="Times New Roman" w:hAnsi="Times New Roman"/>
          <w:b w:val="1"/>
          <w:bCs w:val="1"/>
          <w:color w:val="1f1f1f"/>
          <w:sz w:val="32"/>
          <w:szCs w:val="32"/>
          <w:rtl w:val="0"/>
        </w:rPr>
        <w:t xml:space="preserve">Gálatas 5:6 (NBLA)</w:t>
      </w:r>
      <w:r w:rsidDel="00000000" w:rsidR="00000000" w:rsidRPr="00000000">
        <w:rPr>
          <w:rFonts w:ascii="Times New Roman" w:cs="Times New Roman" w:eastAsia="Times New Roman" w:hAnsi="Times New Roman"/>
          <w:color w:val="1f1f1f"/>
          <w:sz w:val="32"/>
          <w:szCs w:val="32"/>
          <w:rtl w:val="0"/>
        </w:rPr>
        <w:t xml:space="preserve"> Porque en Cristo Jesús ni la circuncisión ni la incircuncisión significan nada, </w:t>
      </w:r>
      <w:r w:rsidDel="00000000" w:rsidR="00000000" w:rsidRPr="00000000">
        <w:rPr>
          <w:rFonts w:ascii="Times New Roman" w:cs="Times New Roman" w:eastAsia="Times New Roman" w:hAnsi="Times New Roman"/>
          <w:b w:val="1"/>
          <w:bCs w:val="1"/>
          <w:color w:val="1f1f1f"/>
          <w:sz w:val="32"/>
          <w:szCs w:val="32"/>
          <w:u w:val="single"/>
          <w:rtl w:val="0"/>
        </w:rPr>
        <w:t xml:space="preserve">sino la fe que obra por amor.</w:t>
      </w:r>
    </w:p>
    <w:p w:rsidR="00000000" w:rsidDel="00000000" w:rsidP="00000000" w:rsidRDefault="00000000" w:rsidRPr="00000000" w14:paraId="00000030">
      <w:pPr>
        <w:spacing w:after="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color w:val="1f1f1f"/>
          <w:sz w:val="32"/>
          <w:szCs w:val="32"/>
          <w:rtl w:val="0"/>
        </w:rPr>
        <w:t xml:space="preserve">Para quitar por completo esta excusa de tener solo la doctrina en la cabeza, Santiago dice:</w:t>
      </w:r>
      <w:r w:rsidDel="00000000" w:rsidR="00000000" w:rsidRPr="00000000">
        <w:rPr>
          <w:rtl w:val="0"/>
        </w:rPr>
      </w:r>
    </w:p>
    <w:p w:rsidR="00000000" w:rsidDel="00000000" w:rsidP="00000000" w:rsidRDefault="00000000" w:rsidRPr="00000000" w14:paraId="00000031">
      <w:pPr>
        <w:spacing w:after="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b w:val="1"/>
          <w:bCs w:val="1"/>
          <w:color w:val="1f1f1f"/>
          <w:sz w:val="32"/>
          <w:szCs w:val="32"/>
          <w:rtl w:val="0"/>
        </w:rPr>
        <w:t xml:space="preserve">Santiago 2:19 (NBLA)</w:t>
      </w:r>
      <w:r w:rsidDel="00000000" w:rsidR="00000000" w:rsidRPr="00000000">
        <w:rPr>
          <w:rFonts w:ascii="Times New Roman" w:cs="Times New Roman" w:eastAsia="Times New Roman" w:hAnsi="Times New Roman"/>
          <w:color w:val="1f1f1f"/>
          <w:sz w:val="32"/>
          <w:szCs w:val="32"/>
          <w:rtl w:val="0"/>
        </w:rPr>
        <w:t xml:space="preserve"> Tú crees que Dios es uno. Haces bien; también los demonios creen, y tiemblan.</w:t>
      </w:r>
    </w:p>
    <w:p w:rsidR="00000000" w:rsidDel="00000000" w:rsidP="00000000" w:rsidRDefault="00000000" w:rsidRPr="00000000" w14:paraId="00000032">
      <w:pPr>
        <w:spacing w:after="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color w:val="1f1f1f"/>
          <w:sz w:val="32"/>
          <w:szCs w:val="32"/>
          <w:rtl w:val="0"/>
        </w:rPr>
        <w:t xml:space="preserve">Los lectores de esta carta conocían perfectamente el credo judío que afirma que Dios es uno (La Shemá, Deut.6). Y Santiago les dice: "Está muy bien que creas eso, es una doctrina totalmente bíblica. Pero te tengo una noticia: </w:t>
      </w:r>
      <w:r w:rsidDel="00000000" w:rsidR="00000000" w:rsidRPr="00000000">
        <w:rPr>
          <w:rFonts w:ascii="Times New Roman" w:cs="Times New Roman" w:eastAsia="Times New Roman" w:hAnsi="Times New Roman"/>
          <w:b w:val="1"/>
          <w:bCs w:val="1"/>
          <w:color w:val="1f1f1f"/>
          <w:sz w:val="32"/>
          <w:szCs w:val="32"/>
          <w:rtl w:val="0"/>
        </w:rPr>
        <w:t xml:space="preserve">los demonios también creen exactamente lo mismo</w:t>
      </w:r>
      <w:r w:rsidDel="00000000" w:rsidR="00000000" w:rsidRPr="00000000">
        <w:rPr>
          <w:rFonts w:ascii="Times New Roman" w:cs="Times New Roman" w:eastAsia="Times New Roman" w:hAnsi="Times New Roman"/>
          <w:color w:val="1f1f1f"/>
          <w:sz w:val="32"/>
          <w:szCs w:val="32"/>
          <w:rtl w:val="0"/>
        </w:rPr>
        <w:t xml:space="preserve">".</w:t>
      </w:r>
    </w:p>
    <w:p w:rsidR="00000000" w:rsidDel="00000000" w:rsidP="00000000" w:rsidRDefault="00000000" w:rsidRPr="00000000" w14:paraId="00000033">
      <w:pPr>
        <w:spacing w:after="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color w:val="1f1f1f"/>
          <w:sz w:val="32"/>
          <w:szCs w:val="32"/>
          <w:rtl w:val="0"/>
        </w:rPr>
        <w:t xml:space="preserve">Piensen en lo fuerte de esta afirmación. ¡Los demonios tienen una teología perfectamente ortodoxa! Ellos saben que Dios existe y saben perfectamente quién es Jesús. Recuerden cómo reaccionaban cuando se encontraban con el Señor:</w:t>
      </w:r>
    </w:p>
    <w:p w:rsidR="00000000" w:rsidDel="00000000" w:rsidP="00000000" w:rsidRDefault="00000000" w:rsidRPr="00000000" w14:paraId="00000034">
      <w:pPr>
        <w:spacing w:after="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b w:val="1"/>
          <w:bCs w:val="1"/>
          <w:color w:val="1f1f1f"/>
          <w:sz w:val="32"/>
          <w:szCs w:val="32"/>
          <w:rtl w:val="0"/>
        </w:rPr>
        <w:t xml:space="preserve">Marcos 5:7 (NBLA)</w:t>
      </w:r>
      <w:r w:rsidDel="00000000" w:rsidR="00000000" w:rsidRPr="00000000">
        <w:rPr>
          <w:rFonts w:ascii="Times New Roman" w:cs="Times New Roman" w:eastAsia="Times New Roman" w:hAnsi="Times New Roman"/>
          <w:color w:val="1f1f1f"/>
          <w:sz w:val="32"/>
          <w:szCs w:val="32"/>
          <w:rtl w:val="0"/>
        </w:rPr>
        <w:t xml:space="preserve">  y gritando a gran voz, dijo: «¿Qué tengo yo que ver contigo, Jesús, Hijo del Dios Altísimo? Te imploro por Dios que no me atormentes».</w:t>
      </w:r>
    </w:p>
    <w:p w:rsidR="00000000" w:rsidDel="00000000" w:rsidP="00000000" w:rsidRDefault="00000000" w:rsidRPr="00000000" w14:paraId="00000035">
      <w:pPr>
        <w:spacing w:after="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color w:val="1f1f1f"/>
          <w:sz w:val="32"/>
          <w:szCs w:val="32"/>
          <w:rtl w:val="0"/>
        </w:rPr>
        <w:t xml:space="preserve">Ellos </w:t>
      </w:r>
      <w:r w:rsidDel="00000000" w:rsidR="00000000" w:rsidRPr="00000000">
        <w:rPr>
          <w:rFonts w:ascii="Times New Roman" w:cs="Times New Roman" w:eastAsia="Times New Roman" w:hAnsi="Times New Roman"/>
          <w:b w:val="1"/>
          <w:bCs w:val="1"/>
          <w:color w:val="1f1f1f"/>
          <w:sz w:val="32"/>
          <w:szCs w:val="32"/>
          <w:rtl w:val="0"/>
        </w:rPr>
        <w:t xml:space="preserve">confesaban Su nombre </w:t>
      </w:r>
      <w:r w:rsidDel="00000000" w:rsidR="00000000" w:rsidRPr="00000000">
        <w:rPr>
          <w:rFonts w:ascii="Times New Roman" w:cs="Times New Roman" w:eastAsia="Times New Roman" w:hAnsi="Times New Roman"/>
          <w:color w:val="1f1f1f"/>
          <w:sz w:val="32"/>
          <w:szCs w:val="32"/>
          <w:rtl w:val="0"/>
        </w:rPr>
        <w:t xml:space="preserve">y están </w:t>
      </w:r>
      <w:r w:rsidDel="00000000" w:rsidR="00000000" w:rsidRPr="00000000">
        <w:rPr>
          <w:rFonts w:ascii="Times New Roman" w:cs="Times New Roman" w:eastAsia="Times New Roman" w:hAnsi="Times New Roman"/>
          <w:b w:val="1"/>
          <w:bCs w:val="1"/>
          <w:color w:val="1f1f1f"/>
          <w:sz w:val="32"/>
          <w:szCs w:val="32"/>
          <w:rtl w:val="0"/>
        </w:rPr>
        <w:t xml:space="preserve">conscientes</w:t>
      </w:r>
      <w:r w:rsidDel="00000000" w:rsidR="00000000" w:rsidRPr="00000000">
        <w:rPr>
          <w:rFonts w:ascii="Times New Roman" w:cs="Times New Roman" w:eastAsia="Times New Roman" w:hAnsi="Times New Roman"/>
          <w:color w:val="1f1f1f"/>
          <w:sz w:val="32"/>
          <w:szCs w:val="32"/>
          <w:rtl w:val="0"/>
        </w:rPr>
        <w:t xml:space="preserve"> de que hay un </w:t>
      </w:r>
      <w:r w:rsidDel="00000000" w:rsidR="00000000" w:rsidRPr="00000000">
        <w:rPr>
          <w:rFonts w:ascii="Times New Roman" w:cs="Times New Roman" w:eastAsia="Times New Roman" w:hAnsi="Times New Roman"/>
          <w:b w:val="1"/>
          <w:bCs w:val="1"/>
          <w:color w:val="1f1f1f"/>
          <w:sz w:val="32"/>
          <w:szCs w:val="32"/>
          <w:rtl w:val="0"/>
        </w:rPr>
        <w:t xml:space="preserve">juicio eterno</w:t>
      </w:r>
      <w:r w:rsidDel="00000000" w:rsidR="00000000" w:rsidRPr="00000000">
        <w:rPr>
          <w:rFonts w:ascii="Times New Roman" w:cs="Times New Roman" w:eastAsia="Times New Roman" w:hAnsi="Times New Roman"/>
          <w:color w:val="1f1f1f"/>
          <w:sz w:val="32"/>
          <w:szCs w:val="32"/>
          <w:rtl w:val="0"/>
        </w:rPr>
        <w:t xml:space="preserve">. Pero, </w:t>
      </w:r>
      <w:r w:rsidDel="00000000" w:rsidR="00000000" w:rsidRPr="00000000">
        <w:rPr>
          <w:rFonts w:ascii="Times New Roman" w:cs="Times New Roman" w:eastAsia="Times New Roman" w:hAnsi="Times New Roman"/>
          <w:b w:val="1"/>
          <w:bCs w:val="1"/>
          <w:color w:val="1f1f1f"/>
          <w:sz w:val="32"/>
          <w:szCs w:val="32"/>
          <w:rtl w:val="0"/>
        </w:rPr>
        <w:t xml:space="preserve">¿Puede un demonio reclamar la salvación solo por tener ese conocimiento?</w:t>
      </w:r>
      <w:r w:rsidDel="00000000" w:rsidR="00000000" w:rsidRPr="00000000">
        <w:rPr>
          <w:rFonts w:ascii="Times New Roman" w:cs="Times New Roman" w:eastAsia="Times New Roman" w:hAnsi="Times New Roman"/>
          <w:color w:val="1f1f1f"/>
          <w:sz w:val="32"/>
          <w:szCs w:val="32"/>
          <w:rtl w:val="0"/>
        </w:rPr>
        <w:t xml:space="preserve">. Por supuesto que no. Su conocimiento no los salva, porque aunque conocen la verdad, sus corazones están en abierta rebelión contra Dios.</w:t>
      </w:r>
    </w:p>
    <w:p w:rsidR="00000000" w:rsidDel="00000000" w:rsidP="00000000" w:rsidRDefault="00000000" w:rsidRPr="00000000" w14:paraId="00000036">
      <w:pPr>
        <w:spacing w:after="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color w:val="1f1f1f"/>
          <w:sz w:val="32"/>
          <w:szCs w:val="32"/>
          <w:rtl w:val="0"/>
        </w:rPr>
        <w:t xml:space="preserve">Hermanos, esto debe llevarnos a examinarnos. Si tu cristianismo consiste únicamente en conocer la sana doctrina, en tener la teología correcta en tu cabeza, pero sigues viviendo en orgullo, en pecado, sin perdonar y sin amor por tus hermanos... </w:t>
      </w:r>
      <w:r w:rsidDel="00000000" w:rsidR="00000000" w:rsidRPr="00000000">
        <w:rPr>
          <w:rFonts w:ascii="Times New Roman" w:cs="Times New Roman" w:eastAsia="Times New Roman" w:hAnsi="Times New Roman"/>
          <w:b w:val="1"/>
          <w:bCs w:val="1"/>
          <w:color w:val="1f1f1f"/>
          <w:sz w:val="32"/>
          <w:szCs w:val="32"/>
          <w:rtl w:val="0"/>
        </w:rPr>
        <w:t xml:space="preserve">tu fe no es mejor que la fe de los demonios</w:t>
      </w:r>
      <w:r w:rsidDel="00000000" w:rsidR="00000000" w:rsidRPr="00000000">
        <w:rPr>
          <w:rFonts w:ascii="Times New Roman" w:cs="Times New Roman" w:eastAsia="Times New Roman" w:hAnsi="Times New Roman"/>
          <w:color w:val="1f1f1f"/>
          <w:sz w:val="32"/>
          <w:szCs w:val="32"/>
          <w:rtl w:val="0"/>
        </w:rPr>
        <w:t xml:space="preserve">. El apóstol Juan lo advierte con la misma severidad:</w:t>
      </w:r>
    </w:p>
    <w:p w:rsidR="00000000" w:rsidDel="00000000" w:rsidP="00000000" w:rsidRDefault="00000000" w:rsidRPr="00000000" w14:paraId="00000037">
      <w:pPr>
        <w:spacing w:after="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b w:val="1"/>
          <w:bCs w:val="1"/>
          <w:color w:val="1f1f1f"/>
          <w:sz w:val="32"/>
          <w:szCs w:val="32"/>
          <w:rtl w:val="0"/>
        </w:rPr>
        <w:t xml:space="preserve">1 Juan 2:4 (NBLA)</w:t>
      </w:r>
      <w:r w:rsidDel="00000000" w:rsidR="00000000" w:rsidRPr="00000000">
        <w:rPr>
          <w:rFonts w:ascii="Times New Roman" w:cs="Times New Roman" w:eastAsia="Times New Roman" w:hAnsi="Times New Roman"/>
          <w:color w:val="1f1f1f"/>
          <w:sz w:val="32"/>
          <w:szCs w:val="32"/>
          <w:rtl w:val="0"/>
        </w:rPr>
        <w:t xml:space="preserve"> Él que dice: «Yo lo he llegado a conocer», y no guarda Sus mandamientos, es un mentiroso y la verdad no está en él.</w:t>
      </w:r>
    </w:p>
    <w:p w:rsidR="00000000" w:rsidDel="00000000" w:rsidP="00000000" w:rsidRDefault="00000000" w:rsidRPr="00000000" w14:paraId="00000038">
      <w:pPr>
        <w:spacing w:after="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color w:val="1f1f1f"/>
          <w:sz w:val="32"/>
          <w:szCs w:val="32"/>
          <w:rtl w:val="0"/>
        </w:rPr>
        <w:t xml:space="preserve">Es más, los demonios por lo menos tiemblan de terror ante la santidad de Dios. ¡Qué lamentable es ver personas en las iglesias que afirman creer en Dios, pero viven cómodamente en su pecado, sin temblar jamás ante Su presencia! El conocimiento de la Biblia, si no está unido a una fe que transforma el corazón, es completamente inútil.</w:t>
      </w:r>
    </w:p>
    <w:p w:rsidR="00000000" w:rsidDel="00000000" w:rsidP="00000000" w:rsidRDefault="00000000" w:rsidRPr="00000000" w14:paraId="00000039">
      <w:pPr>
        <w:spacing w:after="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b w:val="1"/>
          <w:bCs w:val="1"/>
          <w:color w:val="1f1f1f"/>
          <w:sz w:val="32"/>
          <w:szCs w:val="32"/>
          <w:rtl w:val="0"/>
        </w:rPr>
        <w:t xml:space="preserve">Mateo 7:21 (NBLA)</w:t>
      </w:r>
      <w:r w:rsidDel="00000000" w:rsidR="00000000" w:rsidRPr="00000000">
        <w:rPr>
          <w:rFonts w:ascii="Times New Roman" w:cs="Times New Roman" w:eastAsia="Times New Roman" w:hAnsi="Times New Roman"/>
          <w:color w:val="1f1f1f"/>
          <w:sz w:val="32"/>
          <w:szCs w:val="32"/>
          <w:rtl w:val="0"/>
        </w:rPr>
        <w:t xml:space="preserve"> »No todo el que me dice: “Señor, Señor”, entrará en el reino de los cielos, sino el que hace la voluntad de Mi Padre que está en los cielos.</w:t>
      </w:r>
    </w:p>
    <w:p w:rsidR="00000000" w:rsidDel="00000000" w:rsidP="00000000" w:rsidRDefault="00000000" w:rsidRPr="00000000" w14:paraId="0000003A">
      <w:pPr>
        <w:spacing w:after="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color w:val="1f1f1f"/>
          <w:sz w:val="32"/>
          <w:szCs w:val="32"/>
          <w:rtl w:val="0"/>
        </w:rPr>
        <w:t xml:space="preserve">Por eso Santiago concluye esta sección diciendo:</w:t>
      </w:r>
    </w:p>
    <w:p w:rsidR="00000000" w:rsidDel="00000000" w:rsidP="00000000" w:rsidRDefault="00000000" w:rsidRPr="00000000" w14:paraId="0000003B">
      <w:pPr>
        <w:spacing w:after="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b w:val="1"/>
          <w:bCs w:val="1"/>
          <w:color w:val="1f1f1f"/>
          <w:sz w:val="32"/>
          <w:szCs w:val="32"/>
          <w:rtl w:val="0"/>
        </w:rPr>
        <w:t xml:space="preserve">Santiago 2:20 (NBLA)</w:t>
      </w:r>
      <w:r w:rsidDel="00000000" w:rsidR="00000000" w:rsidRPr="00000000">
        <w:rPr>
          <w:rFonts w:ascii="Times New Roman" w:cs="Times New Roman" w:eastAsia="Times New Roman" w:hAnsi="Times New Roman"/>
          <w:color w:val="1f1f1f"/>
          <w:sz w:val="32"/>
          <w:szCs w:val="32"/>
          <w:rtl w:val="0"/>
        </w:rPr>
        <w:t xml:space="preserve"> Pero, ¿estás dispuesto a admitir, oh hombre vano, que la fe sin obras es estéril?</w:t>
      </w:r>
    </w:p>
    <w:p w:rsidR="00000000" w:rsidDel="00000000" w:rsidP="00000000" w:rsidRDefault="00000000" w:rsidRPr="00000000" w14:paraId="0000003C">
      <w:pPr>
        <w:spacing w:after="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color w:val="1f1f1f"/>
          <w:sz w:val="32"/>
          <w:szCs w:val="32"/>
          <w:rtl w:val="0"/>
        </w:rPr>
        <w:t xml:space="preserve">Llamarlo </w:t>
      </w:r>
      <w:r w:rsidDel="00000000" w:rsidR="00000000" w:rsidRPr="00000000">
        <w:rPr>
          <w:rFonts w:ascii="Times New Roman" w:cs="Times New Roman" w:eastAsia="Times New Roman" w:hAnsi="Times New Roman"/>
          <w:b w:val="1"/>
          <w:bCs w:val="1"/>
          <w:color w:val="1f1f1f"/>
          <w:sz w:val="32"/>
          <w:szCs w:val="32"/>
          <w:rtl w:val="0"/>
        </w:rPr>
        <w:t xml:space="preserve">"hombre vano"</w:t>
      </w:r>
      <w:r w:rsidDel="00000000" w:rsidR="00000000" w:rsidRPr="00000000">
        <w:rPr>
          <w:rFonts w:ascii="Times New Roman" w:cs="Times New Roman" w:eastAsia="Times New Roman" w:hAnsi="Times New Roman"/>
          <w:color w:val="1f1f1f"/>
          <w:sz w:val="32"/>
          <w:szCs w:val="32"/>
          <w:rtl w:val="0"/>
        </w:rPr>
        <w:t xml:space="preserve"> es decirle que es un hombre vacío, alguien </w:t>
      </w:r>
      <w:r w:rsidDel="00000000" w:rsidR="00000000" w:rsidRPr="00000000">
        <w:rPr>
          <w:rFonts w:ascii="Times New Roman" w:cs="Times New Roman" w:eastAsia="Times New Roman" w:hAnsi="Times New Roman"/>
          <w:b w:val="1"/>
          <w:bCs w:val="1"/>
          <w:color w:val="1f1f1f"/>
          <w:sz w:val="32"/>
          <w:szCs w:val="32"/>
          <w:rtl w:val="0"/>
        </w:rPr>
        <w:t xml:space="preserve">que se engaña a sí mismo con una fe de mentira</w:t>
      </w:r>
      <w:r w:rsidDel="00000000" w:rsidR="00000000" w:rsidRPr="00000000">
        <w:rPr>
          <w:rFonts w:ascii="Times New Roman" w:cs="Times New Roman" w:eastAsia="Times New Roman" w:hAnsi="Times New Roman"/>
          <w:color w:val="1f1f1f"/>
          <w:sz w:val="32"/>
          <w:szCs w:val="32"/>
          <w:rtl w:val="0"/>
        </w:rPr>
        <w:t xml:space="preserve">. Santiago le dice: "Entérate de una vez: la fe que no transforma la vida es una fe muerta, y no sirve para salvarte".</w:t>
      </w:r>
    </w:p>
    <w:p w:rsidR="00000000" w:rsidDel="00000000" w:rsidP="00000000" w:rsidRDefault="00000000" w:rsidRPr="00000000" w14:paraId="0000003D">
      <w:pPr>
        <w:spacing w:after="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color w:val="1f1f1f"/>
          <w:sz w:val="32"/>
          <w:szCs w:val="32"/>
          <w:rtl w:val="0"/>
        </w:rPr>
        <w:t xml:space="preserve">Hermanos, </w:t>
      </w:r>
      <w:r w:rsidDel="00000000" w:rsidR="00000000" w:rsidRPr="00000000">
        <w:rPr>
          <w:rFonts w:ascii="Times New Roman" w:cs="Times New Roman" w:eastAsia="Times New Roman" w:hAnsi="Times New Roman"/>
          <w:b w:val="1"/>
          <w:bCs w:val="1"/>
          <w:color w:val="1f1f1f"/>
          <w:sz w:val="32"/>
          <w:szCs w:val="32"/>
          <w:rtl w:val="0"/>
        </w:rPr>
        <w:t xml:space="preserve">la fe que verdaderamente salva nos une a la Persona de Jesucristo.</w:t>
      </w:r>
      <w:r w:rsidDel="00000000" w:rsidR="00000000" w:rsidRPr="00000000">
        <w:rPr>
          <w:rFonts w:ascii="Times New Roman" w:cs="Times New Roman" w:eastAsia="Times New Roman" w:hAnsi="Times New Roman"/>
          <w:color w:val="1f1f1f"/>
          <w:sz w:val="32"/>
          <w:szCs w:val="32"/>
          <w:rtl w:val="0"/>
        </w:rPr>
        <w:t xml:space="preserve"> El Señor </w:t>
      </w:r>
      <w:r w:rsidDel="00000000" w:rsidR="00000000" w:rsidRPr="00000000">
        <w:rPr>
          <w:rFonts w:ascii="Times New Roman" w:cs="Times New Roman" w:eastAsia="Times New Roman" w:hAnsi="Times New Roman"/>
          <w:b w:val="1"/>
          <w:bCs w:val="1"/>
          <w:color w:val="1f1f1f"/>
          <w:sz w:val="32"/>
          <w:szCs w:val="32"/>
          <w:rtl w:val="0"/>
        </w:rPr>
        <w:t xml:space="preserve">no fue a la cruz </w:t>
      </w:r>
      <w:r w:rsidDel="00000000" w:rsidR="00000000" w:rsidRPr="00000000">
        <w:rPr>
          <w:rFonts w:ascii="Times New Roman" w:cs="Times New Roman" w:eastAsia="Times New Roman" w:hAnsi="Times New Roman"/>
          <w:color w:val="1f1f1f"/>
          <w:sz w:val="32"/>
          <w:szCs w:val="32"/>
          <w:rtl w:val="0"/>
        </w:rPr>
        <w:t xml:space="preserve">solamente para darnos doctrinas correctas que memorizar. Él murió y resucitó </w:t>
      </w:r>
      <w:r w:rsidDel="00000000" w:rsidR="00000000" w:rsidRPr="00000000">
        <w:rPr>
          <w:rFonts w:ascii="Times New Roman" w:cs="Times New Roman" w:eastAsia="Times New Roman" w:hAnsi="Times New Roman"/>
          <w:b w:val="1"/>
          <w:bCs w:val="1"/>
          <w:color w:val="1f1f1f"/>
          <w:sz w:val="32"/>
          <w:szCs w:val="32"/>
          <w:rtl w:val="0"/>
        </w:rPr>
        <w:t xml:space="preserve">para darnos vida y transformarnos.</w:t>
      </w:r>
      <w:r w:rsidDel="00000000" w:rsidR="00000000" w:rsidRPr="00000000">
        <w:rPr>
          <w:rFonts w:ascii="Times New Roman" w:cs="Times New Roman" w:eastAsia="Times New Roman" w:hAnsi="Times New Roman"/>
          <w:color w:val="1f1f1f"/>
          <w:sz w:val="32"/>
          <w:szCs w:val="32"/>
          <w:rtl w:val="0"/>
        </w:rPr>
        <w:t xml:space="preserve"> Cuando el Espíritu de Dios mora en ti, te da una fe viva, una fe que no solo entiende la verdad en la mente, sino que somete la voluntad en obediencia gozosa al Señor.</w:t>
      </w:r>
    </w:p>
    <w:p w:rsidR="00000000" w:rsidDel="00000000" w:rsidP="00000000" w:rsidRDefault="00000000" w:rsidRPr="00000000" w14:paraId="0000003E">
      <w:pPr>
        <w:spacing w:before="200" w:lineRule="auto"/>
        <w:jc w:val="both"/>
        <w:rPr>
          <w:rFonts w:ascii="Times New Roman" w:cs="Times New Roman" w:eastAsia="Times New Roman" w:hAnsi="Times New Roman"/>
          <w:b w:val="1"/>
          <w:bCs w:val="1"/>
          <w:color w:val="1f1f1f"/>
          <w:sz w:val="32"/>
          <w:szCs w:val="32"/>
        </w:rPr>
      </w:pPr>
      <w:r w:rsidDel="00000000" w:rsidR="00000000" w:rsidRPr="00000000">
        <w:rPr>
          <w:rFonts w:ascii="Times New Roman" w:cs="Times New Roman" w:eastAsia="Times New Roman" w:hAnsi="Times New Roman"/>
          <w:b w:val="1"/>
          <w:bCs w:val="1"/>
          <w:color w:val="1f1f1f"/>
          <w:sz w:val="32"/>
          <w:szCs w:val="32"/>
          <w:rtl w:val="0"/>
        </w:rPr>
        <w:t xml:space="preserve">3.- LA EVIDENCIA DE UNA FE VIVA</w:t>
      </w:r>
    </w:p>
    <w:p w:rsidR="00000000" w:rsidDel="00000000" w:rsidP="00000000" w:rsidRDefault="00000000" w:rsidRPr="00000000" w14:paraId="0000003F">
      <w:pPr>
        <w:spacing w:after="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Para terminar de destruir el argumento de que podemos separar la fe de las obras, Santiago nos lleva al Antiguo Testamento.</w:t>
      </w:r>
    </w:p>
    <w:p w:rsidR="00000000" w:rsidDel="00000000" w:rsidP="00000000" w:rsidRDefault="00000000" w:rsidRPr="00000000" w14:paraId="00000040">
      <w:pPr>
        <w:spacing w:after="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Santiago 2:21 (NBLA) </w:t>
      </w:r>
      <w:r w:rsidDel="00000000" w:rsidR="00000000" w:rsidRPr="00000000">
        <w:rPr>
          <w:rFonts w:ascii="Times New Roman" w:cs="Times New Roman" w:eastAsia="Times New Roman" w:hAnsi="Times New Roman"/>
          <w:sz w:val="32"/>
          <w:szCs w:val="32"/>
          <w:rtl w:val="0"/>
        </w:rPr>
        <w:t xml:space="preserve">¿No fue justificado por las obras Abraham nuestro padre, cuando ofreció a su hijo Isaac sobre el altar?</w:t>
      </w:r>
    </w:p>
    <w:p w:rsidR="00000000" w:rsidDel="00000000" w:rsidP="00000000" w:rsidRDefault="00000000" w:rsidRPr="00000000" w14:paraId="00000041">
      <w:pPr>
        <w:spacing w:after="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A primera vista, esta pregunta puede parecer confusa. </w:t>
      </w:r>
      <w:r w:rsidDel="00000000" w:rsidR="00000000" w:rsidRPr="00000000">
        <w:rPr>
          <w:rFonts w:ascii="Times New Roman" w:cs="Times New Roman" w:eastAsia="Times New Roman" w:hAnsi="Times New Roman"/>
          <w:b w:val="1"/>
          <w:bCs w:val="1"/>
          <w:sz w:val="32"/>
          <w:szCs w:val="32"/>
          <w:u w:val="single"/>
          <w:rtl w:val="0"/>
        </w:rPr>
        <w:t xml:space="preserve">¿Acaso Abraham se ganó su salvación cuando llevó a su hijo al altar?</w:t>
      </w:r>
      <w:r w:rsidDel="00000000" w:rsidR="00000000" w:rsidRPr="00000000">
        <w:rPr>
          <w:rFonts w:ascii="Times New Roman" w:cs="Times New Roman" w:eastAsia="Times New Roman" w:hAnsi="Times New Roman"/>
          <w:sz w:val="32"/>
          <w:szCs w:val="32"/>
          <w:rtl w:val="0"/>
        </w:rPr>
        <w:t xml:space="preserve"> Por supuesto que no. Si nosotros vamos a la Biblia, descubrimos que </w:t>
      </w:r>
      <w:r w:rsidDel="00000000" w:rsidR="00000000" w:rsidRPr="00000000">
        <w:rPr>
          <w:rFonts w:ascii="Times New Roman" w:cs="Times New Roman" w:eastAsia="Times New Roman" w:hAnsi="Times New Roman"/>
          <w:b w:val="1"/>
          <w:bCs w:val="1"/>
          <w:sz w:val="32"/>
          <w:szCs w:val="32"/>
          <w:rtl w:val="0"/>
        </w:rPr>
        <w:t xml:space="preserve">años antes de que Abraham subiera al monte Moriah a sacrificar a Isaac, Dios ya lo había justificado.</w:t>
      </w:r>
      <w:r w:rsidDel="00000000" w:rsidR="00000000" w:rsidRPr="00000000">
        <w:rPr>
          <w:rFonts w:ascii="Times New Roman" w:cs="Times New Roman" w:eastAsia="Times New Roman" w:hAnsi="Times New Roman"/>
          <w:sz w:val="32"/>
          <w:szCs w:val="32"/>
          <w:rtl w:val="0"/>
        </w:rPr>
        <w:t xml:space="preserve"> El apóstol Pablo lo explica muy bien en su carta a los Romanos:</w:t>
      </w:r>
    </w:p>
    <w:p w:rsidR="00000000" w:rsidDel="00000000" w:rsidP="00000000" w:rsidRDefault="00000000" w:rsidRPr="00000000" w14:paraId="00000042">
      <w:pPr>
        <w:spacing w:after="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Romanos 4:2 (NBLA) </w:t>
      </w:r>
      <w:r w:rsidDel="00000000" w:rsidR="00000000" w:rsidRPr="00000000">
        <w:rPr>
          <w:rFonts w:ascii="Times New Roman" w:cs="Times New Roman" w:eastAsia="Times New Roman" w:hAnsi="Times New Roman"/>
          <w:sz w:val="32"/>
          <w:szCs w:val="32"/>
          <w:rtl w:val="0"/>
        </w:rPr>
        <w:t xml:space="preserve">Porque si Abraham fue justificado por las obras, tiene de qué jactarse, pero no para con Dios. 3 Porque ¿qué dice la Escritura? «Y CREYÓ ABRAHAM A DIOS, Y LE FUE CONTADO POR JUSTICIA».</w:t>
      </w:r>
    </w:p>
    <w:p w:rsidR="00000000" w:rsidDel="00000000" w:rsidP="00000000" w:rsidRDefault="00000000" w:rsidRPr="00000000" w14:paraId="00000043">
      <w:pPr>
        <w:spacing w:after="20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Frente al tribunal de Dios, </w:t>
      </w:r>
      <w:r w:rsidDel="00000000" w:rsidR="00000000" w:rsidRPr="00000000">
        <w:rPr>
          <w:rFonts w:ascii="Times New Roman" w:cs="Times New Roman" w:eastAsia="Times New Roman" w:hAnsi="Times New Roman"/>
          <w:b w:val="1"/>
          <w:bCs w:val="1"/>
          <w:sz w:val="32"/>
          <w:szCs w:val="32"/>
          <w:rtl w:val="0"/>
        </w:rPr>
        <w:t xml:space="preserve">Abraham fue declarado justo por la sola fe.</w:t>
      </w:r>
      <w:r w:rsidDel="00000000" w:rsidR="00000000" w:rsidRPr="00000000">
        <w:rPr>
          <w:rFonts w:ascii="Times New Roman" w:cs="Times New Roman" w:eastAsia="Times New Roman" w:hAnsi="Times New Roman"/>
          <w:sz w:val="32"/>
          <w:szCs w:val="32"/>
          <w:rtl w:val="0"/>
        </w:rPr>
        <w:t xml:space="preserve"> Y hermanos, quiero que vean algo en la Biblia misma que confirma esto. Esa declaración de Romanos 4 cita un versículo que está en </w:t>
      </w:r>
      <w:r w:rsidDel="00000000" w:rsidR="00000000" w:rsidRPr="00000000">
        <w:rPr>
          <w:rFonts w:ascii="Times New Roman" w:cs="Times New Roman" w:eastAsia="Times New Roman" w:hAnsi="Times New Roman"/>
          <w:b w:val="1"/>
          <w:bCs w:val="1"/>
          <w:sz w:val="32"/>
          <w:szCs w:val="32"/>
          <w:rtl w:val="0"/>
        </w:rPr>
        <w:t xml:space="preserve">Génesis 15:6.</w:t>
      </w:r>
      <w:r w:rsidDel="00000000" w:rsidR="00000000" w:rsidRPr="00000000">
        <w:rPr>
          <w:rFonts w:ascii="Times New Roman" w:cs="Times New Roman" w:eastAsia="Times New Roman" w:hAnsi="Times New Roman"/>
          <w:sz w:val="32"/>
          <w:szCs w:val="32"/>
          <w:rtl w:val="0"/>
        </w:rPr>
        <w:t xml:space="preserve"> Ahí es donde Abraham cree a Dios y es contado por justo. Pero el sacrificio de Isaac que leemos en Santiago no ocurre en el capítulo 15, ocurre en </w:t>
      </w:r>
      <w:r w:rsidDel="00000000" w:rsidR="00000000" w:rsidRPr="00000000">
        <w:rPr>
          <w:rFonts w:ascii="Times New Roman" w:cs="Times New Roman" w:eastAsia="Times New Roman" w:hAnsi="Times New Roman"/>
          <w:b w:val="1"/>
          <w:bCs w:val="1"/>
          <w:sz w:val="32"/>
          <w:szCs w:val="32"/>
          <w:rtl w:val="0"/>
        </w:rPr>
        <w:t xml:space="preserve">Génesis 22, 7 capítulos después.</w:t>
      </w:r>
    </w:p>
    <w:p w:rsidR="00000000" w:rsidDel="00000000" w:rsidP="00000000" w:rsidRDefault="00000000" w:rsidRPr="00000000" w14:paraId="00000044">
      <w:pPr>
        <w:spacing w:after="20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Eso significa que la justificación de Abraham delante de Dios ya había ocurrido mucho antes de que levantara el cuchillo sobre su hijo. Las obras no lo justificaron ante Dios; eso ya había pasado años atrás por la sola fe. Lo que pasó en el monte Moriah fue que </w:t>
      </w:r>
      <w:r w:rsidDel="00000000" w:rsidR="00000000" w:rsidRPr="00000000">
        <w:rPr>
          <w:rFonts w:ascii="Times New Roman" w:cs="Times New Roman" w:eastAsia="Times New Roman" w:hAnsi="Times New Roman"/>
          <w:b w:val="1"/>
          <w:bCs w:val="1"/>
          <w:sz w:val="32"/>
          <w:szCs w:val="32"/>
          <w:rtl w:val="0"/>
        </w:rPr>
        <w:t xml:space="preserve">esa fe, que ya tenía Abraham, fue demostrada y comprobada delante de los hombres.</w:t>
      </w:r>
      <w:r w:rsidDel="00000000" w:rsidR="00000000" w:rsidRPr="00000000">
        <w:rPr>
          <w:rFonts w:ascii="Times New Roman" w:cs="Times New Roman" w:eastAsia="Times New Roman" w:hAnsi="Times New Roman"/>
          <w:sz w:val="32"/>
          <w:szCs w:val="32"/>
          <w:rtl w:val="0"/>
        </w:rPr>
        <w:t xml:space="preserve"> Dios lo puso a prueba </w:t>
      </w:r>
      <w:r w:rsidDel="00000000" w:rsidR="00000000" w:rsidRPr="00000000">
        <w:rPr>
          <w:rFonts w:ascii="Times New Roman" w:cs="Times New Roman" w:eastAsia="Times New Roman" w:hAnsi="Times New Roman"/>
          <w:b w:val="1"/>
          <w:bCs w:val="1"/>
          <w:sz w:val="32"/>
          <w:szCs w:val="32"/>
          <w:rtl w:val="0"/>
        </w:rPr>
        <w:t xml:space="preserve">para que esa fe invisible en su corazón se hiciera evidente a través de su obediencia visible.</w:t>
      </w:r>
    </w:p>
    <w:p w:rsidR="00000000" w:rsidDel="00000000" w:rsidP="00000000" w:rsidRDefault="00000000" w:rsidRPr="00000000" w14:paraId="00000045">
      <w:pPr>
        <w:spacing w:after="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Santiago lo explica en el versículo veintidós:</w:t>
      </w:r>
    </w:p>
    <w:p w:rsidR="00000000" w:rsidDel="00000000" w:rsidP="00000000" w:rsidRDefault="00000000" w:rsidRPr="00000000" w14:paraId="00000046">
      <w:pPr>
        <w:spacing w:after="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Santiago 2:22 (NBLA) </w:t>
      </w:r>
      <w:r w:rsidDel="00000000" w:rsidR="00000000" w:rsidRPr="00000000">
        <w:rPr>
          <w:rFonts w:ascii="Times New Roman" w:cs="Times New Roman" w:eastAsia="Times New Roman" w:hAnsi="Times New Roman"/>
          <w:sz w:val="32"/>
          <w:szCs w:val="32"/>
          <w:rtl w:val="0"/>
        </w:rPr>
        <w:t xml:space="preserve">Ya ves que la fe actuaba juntamente con sus obras, y como resultado de las obras, la fe fue perfeccionada;</w:t>
      </w:r>
    </w:p>
    <w:p w:rsidR="00000000" w:rsidDel="00000000" w:rsidP="00000000" w:rsidRDefault="00000000" w:rsidRPr="00000000" w14:paraId="00000047">
      <w:pPr>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Hermanos, </w:t>
      </w:r>
      <w:r w:rsidDel="00000000" w:rsidR="00000000" w:rsidRPr="00000000">
        <w:rPr>
          <w:rFonts w:ascii="Times New Roman" w:cs="Times New Roman" w:eastAsia="Times New Roman" w:hAnsi="Times New Roman"/>
          <w:b w:val="1"/>
          <w:bCs w:val="1"/>
          <w:sz w:val="32"/>
          <w:szCs w:val="32"/>
          <w:rtl w:val="0"/>
        </w:rPr>
        <w:t xml:space="preserve">la fe y las obras caminan de la mano.</w:t>
      </w:r>
      <w:r w:rsidDel="00000000" w:rsidR="00000000" w:rsidRPr="00000000">
        <w:rPr>
          <w:rFonts w:ascii="Times New Roman" w:cs="Times New Roman" w:eastAsia="Times New Roman" w:hAnsi="Times New Roman"/>
          <w:sz w:val="32"/>
          <w:szCs w:val="32"/>
          <w:rtl w:val="0"/>
        </w:rPr>
        <w:t xml:space="preserve"> </w:t>
      </w:r>
      <w:r w:rsidDel="00000000" w:rsidR="00000000" w:rsidRPr="00000000">
        <w:rPr>
          <w:rFonts w:ascii="Times New Roman" w:cs="Times New Roman" w:eastAsia="Times New Roman" w:hAnsi="Times New Roman"/>
          <w:b w:val="1"/>
          <w:bCs w:val="1"/>
          <w:sz w:val="32"/>
          <w:szCs w:val="32"/>
          <w:rtl w:val="0"/>
        </w:rPr>
        <w:t xml:space="preserve">Cuando el texto dice que la fe se "perfeccionó", significa que alcanzó su meta, que llegó a su propósito completo.</w:t>
      </w:r>
    </w:p>
    <w:p w:rsidR="00000000" w:rsidDel="00000000" w:rsidP="00000000" w:rsidRDefault="00000000" w:rsidRPr="00000000" w14:paraId="00000048">
      <w:pPr>
        <w:spacing w:before="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Santiago 2:23 (NBLA) </w:t>
      </w:r>
      <w:r w:rsidDel="00000000" w:rsidR="00000000" w:rsidRPr="00000000">
        <w:rPr>
          <w:rFonts w:ascii="Times New Roman" w:cs="Times New Roman" w:eastAsia="Times New Roman" w:hAnsi="Times New Roman"/>
          <w:sz w:val="32"/>
          <w:szCs w:val="32"/>
          <w:rtl w:val="0"/>
        </w:rPr>
        <w:t xml:space="preserve">y se cumplió la Escritura que dice: «Y ABRAHAM CREYÓ A DIOS Y LE FUE CONTADO POR JUSTICIA», y fue llamado amigo de Dios. </w:t>
      </w:r>
      <w:r w:rsidDel="00000000" w:rsidR="00000000" w:rsidRPr="00000000">
        <w:rPr>
          <w:rFonts w:ascii="Times New Roman" w:cs="Times New Roman" w:eastAsia="Times New Roman" w:hAnsi="Times New Roman"/>
          <w:b w:val="1"/>
          <w:bCs w:val="1"/>
          <w:sz w:val="32"/>
          <w:szCs w:val="32"/>
          <w:rtl w:val="0"/>
        </w:rPr>
        <w:t xml:space="preserve">24</w:t>
      </w:r>
      <w:r w:rsidDel="00000000" w:rsidR="00000000" w:rsidRPr="00000000">
        <w:rPr>
          <w:rFonts w:ascii="Times New Roman" w:cs="Times New Roman" w:eastAsia="Times New Roman" w:hAnsi="Times New Roman"/>
          <w:sz w:val="32"/>
          <w:szCs w:val="32"/>
          <w:rtl w:val="0"/>
        </w:rPr>
        <w:t xml:space="preserve"> Ustedes ven que el hombre es justificado por las obras y no solo por la fe.</w:t>
      </w:r>
    </w:p>
    <w:p w:rsidR="00000000" w:rsidDel="00000000" w:rsidP="00000000" w:rsidRDefault="00000000" w:rsidRPr="00000000" w14:paraId="00000049">
      <w:pPr>
        <w:spacing w:before="200" w:lineRule="auto"/>
        <w:jc w:val="both"/>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4A">
      <w:pPr>
        <w:spacing w:after="20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u w:val="single"/>
          <w:rtl w:val="0"/>
        </w:rPr>
        <w:t xml:space="preserve">Esa fe inicial que Abraham tuvo, se confirmó cuando estuvo dispuesto a sacrificar lo que más amaba en obediencia a Dios.</w:t>
      </w:r>
      <w:r w:rsidDel="00000000" w:rsidR="00000000" w:rsidRPr="00000000">
        <w:rPr>
          <w:rFonts w:ascii="Times New Roman" w:cs="Times New Roman" w:eastAsia="Times New Roman" w:hAnsi="Times New Roman"/>
          <w:sz w:val="32"/>
          <w:szCs w:val="32"/>
          <w:rtl w:val="0"/>
        </w:rPr>
        <w:t xml:space="preserve"> </w:t>
      </w:r>
      <w:r w:rsidDel="00000000" w:rsidR="00000000" w:rsidRPr="00000000">
        <w:rPr>
          <w:rFonts w:ascii="Times New Roman" w:cs="Times New Roman" w:eastAsia="Times New Roman" w:hAnsi="Times New Roman"/>
          <w:b w:val="1"/>
          <w:bCs w:val="1"/>
          <w:sz w:val="32"/>
          <w:szCs w:val="32"/>
          <w:rtl w:val="0"/>
        </w:rPr>
        <w:t xml:space="preserve">Una fe que no te lleva a obedecer a Dios en los momentos más difíciles de tu vida, es una fe de la que tienes que dudar.</w:t>
      </w:r>
    </w:p>
    <w:p w:rsidR="00000000" w:rsidDel="00000000" w:rsidP="00000000" w:rsidRDefault="00000000" w:rsidRPr="00000000" w14:paraId="0000004B">
      <w:pPr>
        <w:spacing w:after="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Pero quizás alguien en la iglesia podría decir: "Bueno, estamos hablando de Abraham. Él es el padre de la fe, un hombre extraordinario, yo nunca estaré a ese nivel". Precisamente por eso, Santiago se va al otro extremo de la balanza y nos presenta su segundo ejemplo en el versículo veinticinco:</w:t>
      </w:r>
    </w:p>
    <w:p w:rsidR="00000000" w:rsidDel="00000000" w:rsidP="00000000" w:rsidRDefault="00000000" w:rsidRPr="00000000" w14:paraId="0000004C">
      <w:pPr>
        <w:spacing w:after="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Santiago 2:25 (NBLA) </w:t>
      </w:r>
      <w:r w:rsidDel="00000000" w:rsidR="00000000" w:rsidRPr="00000000">
        <w:rPr>
          <w:rFonts w:ascii="Times New Roman" w:cs="Times New Roman" w:eastAsia="Times New Roman" w:hAnsi="Times New Roman"/>
          <w:sz w:val="32"/>
          <w:szCs w:val="32"/>
          <w:rtl w:val="0"/>
        </w:rPr>
        <w:t xml:space="preserve">Y de la misma manera, ¿no fue la ramera Rahab también justificada por las obras cuando recibió a los mensajeros y los envió por otro camino?</w:t>
      </w:r>
    </w:p>
    <w:p w:rsidR="00000000" w:rsidDel="00000000" w:rsidP="00000000" w:rsidRDefault="00000000" w:rsidRPr="00000000" w14:paraId="0000004D">
      <w:pPr>
        <w:spacing w:after="200" w:lineRule="auto"/>
        <w:jc w:val="both"/>
        <w:rPr>
          <w:rFonts w:ascii="Times New Roman" w:cs="Times New Roman" w:eastAsia="Times New Roman" w:hAnsi="Times New Roman"/>
          <w:i w:val="1"/>
          <w:iCs w:val="1"/>
          <w:sz w:val="32"/>
          <w:szCs w:val="32"/>
        </w:rPr>
      </w:pPr>
      <w:r w:rsidDel="00000000" w:rsidR="00000000" w:rsidRPr="00000000">
        <w:rPr>
          <w:rFonts w:ascii="Times New Roman" w:cs="Times New Roman" w:eastAsia="Times New Roman" w:hAnsi="Times New Roman"/>
          <w:b w:val="1"/>
          <w:bCs w:val="1"/>
          <w:sz w:val="32"/>
          <w:szCs w:val="32"/>
          <w:rtl w:val="0"/>
        </w:rPr>
        <w:t xml:space="preserve">Kistemaker:</w:t>
      </w:r>
      <w:r w:rsidDel="00000000" w:rsidR="00000000" w:rsidRPr="00000000">
        <w:rPr>
          <w:rFonts w:ascii="Times New Roman" w:cs="Times New Roman" w:eastAsia="Times New Roman" w:hAnsi="Times New Roman"/>
          <w:sz w:val="32"/>
          <w:szCs w:val="32"/>
          <w:rtl w:val="0"/>
        </w:rPr>
        <w:t xml:space="preserve"> </w:t>
      </w:r>
      <w:r w:rsidDel="00000000" w:rsidR="00000000" w:rsidRPr="00000000">
        <w:rPr>
          <w:rFonts w:ascii="Times New Roman" w:cs="Times New Roman" w:eastAsia="Times New Roman" w:hAnsi="Times New Roman"/>
          <w:i w:val="1"/>
          <w:iCs w:val="1"/>
          <w:sz w:val="32"/>
          <w:szCs w:val="32"/>
          <w:rtl w:val="0"/>
        </w:rPr>
        <w:t xml:space="preserve">“El contraste entre Abraham y Rahab es asombroso. Abraham era un hombre respetado, el líder hebreo y padre de los creyentes. Rahab era una mujer, una gentil marginada de los pactos, y para colmo, era una prostituta que vivía en Jericó.”</w:t>
      </w:r>
    </w:p>
    <w:p w:rsidR="00000000" w:rsidDel="00000000" w:rsidP="00000000" w:rsidRDefault="00000000" w:rsidRPr="00000000" w14:paraId="0000004E">
      <w:pPr>
        <w:spacing w:after="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Pero, ¿qué tienen en común? Que ambos escucharon la Palabra de Dios, creyeron y actuaron. Rahab no se quedó en una simple confesión. Si solo hubiera dicho "yo creo en Dios" pero hubiera entregado a los espías para salvarse a sí misma, todos sabríamos que su fe era mentira. Ella demostró que su fe era viva </w:t>
      </w:r>
      <w:r w:rsidDel="00000000" w:rsidR="00000000" w:rsidRPr="00000000">
        <w:rPr>
          <w:rFonts w:ascii="Times New Roman" w:cs="Times New Roman" w:eastAsia="Times New Roman" w:hAnsi="Times New Roman"/>
          <w:b w:val="1"/>
          <w:bCs w:val="1"/>
          <w:sz w:val="32"/>
          <w:szCs w:val="32"/>
          <w:rtl w:val="0"/>
        </w:rPr>
        <w:t xml:space="preserve">arriesgando su propia vida para esconder y proteger a los mensajeros del pueblo de Dios.</w:t>
      </w:r>
      <w:r w:rsidDel="00000000" w:rsidR="00000000" w:rsidRPr="00000000">
        <w:rPr>
          <w:rFonts w:ascii="Times New Roman" w:cs="Times New Roman" w:eastAsia="Times New Roman" w:hAnsi="Times New Roman"/>
          <w:sz w:val="32"/>
          <w:szCs w:val="32"/>
          <w:rtl w:val="0"/>
        </w:rPr>
        <w:t xml:space="preserve"> Toda la Escritura reconoce esta obra como el fruto innegable de su fe:</w:t>
      </w:r>
    </w:p>
    <w:p w:rsidR="00000000" w:rsidDel="00000000" w:rsidP="00000000" w:rsidRDefault="00000000" w:rsidRPr="00000000" w14:paraId="0000004F">
      <w:pPr>
        <w:spacing w:after="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Hebreos 11:31 (NBLA) </w:t>
      </w:r>
      <w:r w:rsidDel="00000000" w:rsidR="00000000" w:rsidRPr="00000000">
        <w:rPr>
          <w:rFonts w:ascii="Times New Roman" w:cs="Times New Roman" w:eastAsia="Times New Roman" w:hAnsi="Times New Roman"/>
          <w:sz w:val="32"/>
          <w:szCs w:val="32"/>
          <w:rtl w:val="0"/>
        </w:rPr>
        <w:t xml:space="preserve">Por la fe la ramera Rahab no pereció con los desobedientes, por haber recibido a los espías en paz.</w:t>
      </w:r>
    </w:p>
    <w:p w:rsidR="00000000" w:rsidDel="00000000" w:rsidP="00000000" w:rsidRDefault="00000000" w:rsidRPr="00000000" w14:paraId="00000050">
      <w:pPr>
        <w:spacing w:after="20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Y miren la inmensa gracia de Dios: tanto Abraham, el padre de la fe, como Rahab la extranjera terminaron siendo parte de la genealogía de nuestro Señor Jesucristo. Santiago los pone juntos para enseñarnos una verdad contundente: </w:t>
      </w:r>
      <w:r w:rsidDel="00000000" w:rsidR="00000000" w:rsidRPr="00000000">
        <w:rPr>
          <w:rFonts w:ascii="Times New Roman" w:cs="Times New Roman" w:eastAsia="Times New Roman" w:hAnsi="Times New Roman"/>
          <w:b w:val="1"/>
          <w:bCs w:val="1"/>
          <w:sz w:val="32"/>
          <w:szCs w:val="32"/>
          <w:rtl w:val="0"/>
        </w:rPr>
        <w:t xml:space="preserve">la necesidad de una fe activa que se manifiesta en obras aplica para todos, sin excepciones.</w:t>
      </w:r>
    </w:p>
    <w:p w:rsidR="00000000" w:rsidDel="00000000" w:rsidP="00000000" w:rsidRDefault="00000000" w:rsidRPr="00000000" w14:paraId="00000051">
      <w:pPr>
        <w:spacing w:after="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Hermano, no importa cuál haya sido tu pasado, no importa si eres el más antiguo en la iglesia o si llegaste hace un mes; no importa si eres rico o si eres pobre. </w:t>
      </w:r>
      <w:r w:rsidDel="00000000" w:rsidR="00000000" w:rsidRPr="00000000">
        <w:rPr>
          <w:rFonts w:ascii="Times New Roman" w:cs="Times New Roman" w:eastAsia="Times New Roman" w:hAnsi="Times New Roman"/>
          <w:sz w:val="32"/>
          <w:szCs w:val="32"/>
          <w:u w:val="single"/>
          <w:rtl w:val="0"/>
        </w:rPr>
        <w:t xml:space="preserve">Si tú has experimentado la salvación, </w:t>
      </w:r>
      <w:r w:rsidDel="00000000" w:rsidR="00000000" w:rsidRPr="00000000">
        <w:rPr>
          <w:rFonts w:ascii="Times New Roman" w:cs="Times New Roman" w:eastAsia="Times New Roman" w:hAnsi="Times New Roman"/>
          <w:b w:val="1"/>
          <w:bCs w:val="1"/>
          <w:sz w:val="32"/>
          <w:szCs w:val="32"/>
          <w:u w:val="single"/>
          <w:rtl w:val="0"/>
        </w:rPr>
        <w:t xml:space="preserve">tu vida tiene que mostrar los frutos del arrepentimiento.</w:t>
      </w:r>
      <w:r w:rsidDel="00000000" w:rsidR="00000000" w:rsidRPr="00000000">
        <w:rPr>
          <w:rFonts w:ascii="Times New Roman" w:cs="Times New Roman" w:eastAsia="Times New Roman" w:hAnsi="Times New Roman"/>
          <w:sz w:val="32"/>
          <w:szCs w:val="32"/>
          <w:rtl w:val="0"/>
        </w:rPr>
        <w:t xml:space="preserve"> Tu fe tiene que hacerse visible en cómo perdonas a los que te ofenden, en cómo sirves a tus hermanos, en cómo cuidas tu pureza y en cómo manejas tu dinero.</w:t>
      </w:r>
    </w:p>
    <w:p w:rsidR="00000000" w:rsidDel="00000000" w:rsidP="00000000" w:rsidRDefault="00000000" w:rsidRPr="00000000" w14:paraId="00000052">
      <w:pPr>
        <w:spacing w:after="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Para cerrar todo su argumento, Santiago nos da una ilustración final en el versículo veintiséis:</w:t>
      </w:r>
    </w:p>
    <w:p w:rsidR="00000000" w:rsidDel="00000000" w:rsidP="00000000" w:rsidRDefault="00000000" w:rsidRPr="00000000" w14:paraId="00000053">
      <w:pPr>
        <w:spacing w:after="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Santiago 2:26 (NBLA) </w:t>
      </w:r>
      <w:r w:rsidDel="00000000" w:rsidR="00000000" w:rsidRPr="00000000">
        <w:rPr>
          <w:rFonts w:ascii="Times New Roman" w:cs="Times New Roman" w:eastAsia="Times New Roman" w:hAnsi="Times New Roman"/>
          <w:sz w:val="32"/>
          <w:szCs w:val="32"/>
          <w:rtl w:val="0"/>
        </w:rPr>
        <w:t xml:space="preserve">Porque así como el cuerpo sin el espíritu está muerto, así también la fe sin las obras está muerta.</w:t>
      </w:r>
    </w:p>
    <w:p w:rsidR="00000000" w:rsidDel="00000000" w:rsidP="00000000" w:rsidRDefault="00000000" w:rsidRPr="00000000" w14:paraId="00000054">
      <w:pPr>
        <w:spacing w:after="20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t xml:space="preserve">Los primeros lectores de esta carta sabían perfectamente que un cuerpo sin espíritu es simplemente un cadáver. Tiene ojos, pero no ve; tiene manos, pero no se mueve. Tiene la apariencia externa de un ser humano, pero le falta lo más importante: </w:t>
      </w:r>
      <w:r w:rsidDel="00000000" w:rsidR="00000000" w:rsidRPr="00000000">
        <w:rPr>
          <w:rFonts w:ascii="Times New Roman" w:cs="Times New Roman" w:eastAsia="Times New Roman" w:hAnsi="Times New Roman"/>
          <w:b w:val="1"/>
          <w:bCs w:val="1"/>
          <w:sz w:val="32"/>
          <w:szCs w:val="32"/>
          <w:rtl w:val="0"/>
        </w:rPr>
        <w:t xml:space="preserve">le falta la vida.</w:t>
      </w:r>
    </w:p>
    <w:p w:rsidR="00000000" w:rsidDel="00000000" w:rsidP="00000000" w:rsidRDefault="00000000" w:rsidRPr="00000000" w14:paraId="00000055">
      <w:pPr>
        <w:spacing w:after="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Hermanos, </w:t>
      </w:r>
      <w:r w:rsidDel="00000000" w:rsidR="00000000" w:rsidRPr="00000000">
        <w:rPr>
          <w:rFonts w:ascii="Times New Roman" w:cs="Times New Roman" w:eastAsia="Times New Roman" w:hAnsi="Times New Roman"/>
          <w:b w:val="1"/>
          <w:bCs w:val="1"/>
          <w:sz w:val="32"/>
          <w:szCs w:val="32"/>
          <w:rtl w:val="0"/>
        </w:rPr>
        <w:t xml:space="preserve">así exactamente es una fe sin obras.</w:t>
      </w:r>
      <w:r w:rsidDel="00000000" w:rsidR="00000000" w:rsidRPr="00000000">
        <w:rPr>
          <w:rFonts w:ascii="Times New Roman" w:cs="Times New Roman" w:eastAsia="Times New Roman" w:hAnsi="Times New Roman"/>
          <w:sz w:val="32"/>
          <w:szCs w:val="32"/>
          <w:rtl w:val="0"/>
        </w:rPr>
        <w:t xml:space="preserve"> Puede tener la apariencia de cristianismo, puede tener el vocabulario correcto y una Biblia bajo el brazo, pero es un cadáver espiritual. No nos engañemos a nosotros mismos.</w:t>
      </w:r>
    </w:p>
    <w:p w:rsidR="00000000" w:rsidDel="00000000" w:rsidP="00000000" w:rsidRDefault="00000000" w:rsidRPr="00000000" w14:paraId="00000056">
      <w:pPr>
        <w:spacing w:after="20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Nosotros no obramos para ser salvos. Nosotros obramos porque un día, Jesucristo, el Hijo de Dios, descendió del cielo y obedeció toda la ley en nuestro lugar. Él fue a la cruz, derramó Su sangre para limpiar nuestros pecados y sufrió la ira de Dios para darnos vida eterna. </w:t>
      </w:r>
      <w:r w:rsidDel="00000000" w:rsidR="00000000" w:rsidRPr="00000000">
        <w:rPr>
          <w:rFonts w:ascii="Times New Roman" w:cs="Times New Roman" w:eastAsia="Times New Roman" w:hAnsi="Times New Roman"/>
          <w:b w:val="1"/>
          <w:bCs w:val="1"/>
          <w:sz w:val="32"/>
          <w:szCs w:val="32"/>
          <w:rtl w:val="0"/>
        </w:rPr>
        <w:t xml:space="preserve">Si ese Cristo vive en ti mediante Su Espíritu Santo, es imposible que sigas viviendo igual.</w:t>
      </w:r>
      <w:r w:rsidDel="00000000" w:rsidR="00000000" w:rsidRPr="00000000">
        <w:rPr>
          <w:rFonts w:ascii="Times New Roman" w:cs="Times New Roman" w:eastAsia="Times New Roman" w:hAnsi="Times New Roman"/>
          <w:sz w:val="32"/>
          <w:szCs w:val="32"/>
          <w:rtl w:val="0"/>
        </w:rPr>
        <w:t xml:space="preserve"> Su vida en ti inevitablemente producirá buenas obras para la gloria de Dios.</w:t>
      </w:r>
    </w:p>
    <w:p w:rsidR="00000000" w:rsidDel="00000000" w:rsidP="00000000" w:rsidRDefault="00000000" w:rsidRPr="00000000" w14:paraId="00000057">
      <w:pPr>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LLAMADO</w:t>
      </w:r>
    </w:p>
    <w:p w:rsidR="00000000" w:rsidDel="00000000" w:rsidP="00000000" w:rsidRDefault="00000000" w:rsidRPr="00000000" w14:paraId="00000058">
      <w:pPr>
        <w:jc w:val="both"/>
        <w:rPr>
          <w:rFonts w:ascii="Times New Roman" w:cs="Times New Roman" w:eastAsia="Times New Roman" w:hAnsi="Times New Roman"/>
          <w:b w:val="1"/>
          <w:bCs w:val="1"/>
          <w:color w:val="1f1f1f"/>
          <w:sz w:val="32"/>
          <w:szCs w:val="32"/>
        </w:rPr>
      </w:pPr>
      <w:r w:rsidDel="00000000" w:rsidR="00000000" w:rsidRPr="00000000">
        <w:rPr>
          <w:rFonts w:ascii="Times New Roman" w:cs="Times New Roman" w:eastAsia="Times New Roman" w:hAnsi="Times New Roman"/>
          <w:color w:val="1f1f1f"/>
          <w:sz w:val="32"/>
          <w:szCs w:val="32"/>
          <w:rtl w:val="0"/>
        </w:rPr>
        <w:t xml:space="preserve">Al terminar de estudiar este pasaje, la pregunta que debemos hacernos es: </w:t>
      </w:r>
      <w:r w:rsidDel="00000000" w:rsidR="00000000" w:rsidRPr="00000000">
        <w:rPr>
          <w:rFonts w:ascii="Times New Roman" w:cs="Times New Roman" w:eastAsia="Times New Roman" w:hAnsi="Times New Roman"/>
          <w:b w:val="1"/>
          <w:bCs w:val="1"/>
          <w:color w:val="1f1f1f"/>
          <w:sz w:val="32"/>
          <w:szCs w:val="32"/>
          <w:rtl w:val="0"/>
        </w:rPr>
        <w:t xml:space="preserve">¿Cómo es tu fe?</w:t>
      </w:r>
    </w:p>
    <w:p w:rsidR="00000000" w:rsidDel="00000000" w:rsidP="00000000" w:rsidRDefault="00000000" w:rsidRPr="00000000" w14:paraId="00000059">
      <w:pPr>
        <w:spacing w:after="240" w:before="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color w:val="1f1f1f"/>
          <w:sz w:val="32"/>
          <w:szCs w:val="32"/>
          <w:rtl w:val="0"/>
        </w:rPr>
        <w:t xml:space="preserve">¿Es una fe de puras palabras?</w:t>
      </w:r>
      <w:r w:rsidDel="00000000" w:rsidR="00000000" w:rsidRPr="00000000">
        <w:rPr>
          <w:rFonts w:ascii="Times New Roman" w:cs="Times New Roman" w:eastAsia="Times New Roman" w:hAnsi="Times New Roman"/>
          <w:i w:val="1"/>
          <w:iCs w:val="1"/>
          <w:color w:val="1f1f1f"/>
          <w:sz w:val="32"/>
          <w:szCs w:val="32"/>
          <w:rtl w:val="0"/>
        </w:rPr>
        <w:t xml:space="preserve"> </w:t>
      </w:r>
      <w:r w:rsidDel="00000000" w:rsidR="00000000" w:rsidRPr="00000000">
        <w:rPr>
          <w:rFonts w:ascii="Times New Roman" w:cs="Times New Roman" w:eastAsia="Times New Roman" w:hAnsi="Times New Roman"/>
          <w:color w:val="1f1f1f"/>
          <w:sz w:val="32"/>
          <w:szCs w:val="32"/>
          <w:rtl w:val="0"/>
        </w:rPr>
        <w:t xml:space="preserve">¿Es una fe como la de los demonios, que solo tiene una teología correcta, pero no obedece a Dios? ¿O es verdaderamente una fe viva?</w:t>
      </w:r>
    </w:p>
    <w:p w:rsidR="00000000" w:rsidDel="00000000" w:rsidP="00000000" w:rsidRDefault="00000000" w:rsidRPr="00000000" w14:paraId="0000005A">
      <w:pPr>
        <w:spacing w:after="240" w:before="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color w:val="1f1f1f"/>
          <w:sz w:val="32"/>
          <w:szCs w:val="32"/>
          <w:rtl w:val="0"/>
        </w:rPr>
        <w:t xml:space="preserve">Así que quiero hablarle a dos tipos de personas esta mañana.</w:t>
      </w:r>
    </w:p>
    <w:p w:rsidR="00000000" w:rsidDel="00000000" w:rsidP="00000000" w:rsidRDefault="00000000" w:rsidRPr="00000000" w14:paraId="0000005B">
      <w:pPr>
        <w:spacing w:after="240" w:before="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b w:val="1"/>
          <w:bCs w:val="1"/>
          <w:color w:val="1f1f1f"/>
          <w:sz w:val="32"/>
          <w:szCs w:val="32"/>
          <w:rtl w:val="0"/>
        </w:rPr>
        <w:t xml:space="preserve">Primero, a ti que al examinar tu corazón hoy, el Espíritu Santo te ha mostrado que tu fe es un engaño y que en realidad está muerta.</w:t>
      </w:r>
      <w:r w:rsidDel="00000000" w:rsidR="00000000" w:rsidRPr="00000000">
        <w:rPr>
          <w:rFonts w:ascii="Times New Roman" w:cs="Times New Roman" w:eastAsia="Times New Roman" w:hAnsi="Times New Roman"/>
          <w:color w:val="1f1f1f"/>
          <w:sz w:val="32"/>
          <w:szCs w:val="32"/>
          <w:rtl w:val="0"/>
        </w:rPr>
        <w:t xml:space="preserve"> Te ruego que escuches esto: </w:t>
      </w:r>
      <w:r w:rsidDel="00000000" w:rsidR="00000000" w:rsidRPr="00000000">
        <w:rPr>
          <w:rFonts w:ascii="Times New Roman" w:cs="Times New Roman" w:eastAsia="Times New Roman" w:hAnsi="Times New Roman"/>
          <w:b w:val="1"/>
          <w:bCs w:val="1"/>
          <w:color w:val="1f1f1f"/>
          <w:sz w:val="32"/>
          <w:szCs w:val="32"/>
          <w:rtl w:val="0"/>
        </w:rPr>
        <w:t xml:space="preserve">no intentes solucionar tu condición tratando de fabricar buenas obras por tu propia cuenta</w:t>
      </w:r>
      <w:r w:rsidDel="00000000" w:rsidR="00000000" w:rsidRPr="00000000">
        <w:rPr>
          <w:rFonts w:ascii="Times New Roman" w:cs="Times New Roman" w:eastAsia="Times New Roman" w:hAnsi="Times New Roman"/>
          <w:color w:val="1f1f1f"/>
          <w:sz w:val="32"/>
          <w:szCs w:val="32"/>
          <w:rtl w:val="0"/>
        </w:rPr>
        <w:t xml:space="preserve">. Eso sería intentar comprar tu salvación, y las obras no resucitan a los muertos.</w:t>
      </w:r>
    </w:p>
    <w:p w:rsidR="00000000" w:rsidDel="00000000" w:rsidP="00000000" w:rsidRDefault="00000000" w:rsidRPr="00000000" w14:paraId="0000005C">
      <w:pPr>
        <w:spacing w:after="240" w:before="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color w:val="1f1f1f"/>
          <w:sz w:val="32"/>
          <w:szCs w:val="32"/>
          <w:rtl w:val="0"/>
        </w:rPr>
        <w:t xml:space="preserve">Lo que necesitas hoy es correr a Cristo. </w:t>
      </w:r>
      <w:r w:rsidDel="00000000" w:rsidR="00000000" w:rsidRPr="00000000">
        <w:rPr>
          <w:rFonts w:ascii="Times New Roman" w:cs="Times New Roman" w:eastAsia="Times New Roman" w:hAnsi="Times New Roman"/>
          <w:b w:val="1"/>
          <w:bCs w:val="1"/>
          <w:color w:val="1f1f1f"/>
          <w:sz w:val="32"/>
          <w:szCs w:val="32"/>
          <w:rtl w:val="0"/>
        </w:rPr>
        <w:t xml:space="preserve">Arrepiéntete de tu hipocresía y de tu falsa religión.</w:t>
      </w:r>
      <w:r w:rsidDel="00000000" w:rsidR="00000000" w:rsidRPr="00000000">
        <w:rPr>
          <w:rFonts w:ascii="Times New Roman" w:cs="Times New Roman" w:eastAsia="Times New Roman" w:hAnsi="Times New Roman"/>
          <w:color w:val="1f1f1f"/>
          <w:sz w:val="32"/>
          <w:szCs w:val="32"/>
          <w:rtl w:val="0"/>
        </w:rPr>
        <w:t xml:space="preserve"> Ven a la cruz reconociendo tu miseria y clama al Señor por gracia. Jesucristo vivió la vida perfecta de amor y obediencia que nosotros no podíamos vivir, y derramó Su sangre para pagar por la culpa de pecadores como nosotros. Ruégale que te perdone, que te dé un corazón nuevo y que te conceda el regalo de </w:t>
      </w:r>
      <w:r w:rsidDel="00000000" w:rsidR="00000000" w:rsidRPr="00000000">
        <w:rPr>
          <w:rFonts w:ascii="Times New Roman" w:cs="Times New Roman" w:eastAsia="Times New Roman" w:hAnsi="Times New Roman"/>
          <w:b w:val="1"/>
          <w:bCs w:val="1"/>
          <w:color w:val="1f1f1f"/>
          <w:sz w:val="32"/>
          <w:szCs w:val="32"/>
          <w:rtl w:val="0"/>
        </w:rPr>
        <w:t xml:space="preserve">una fe viva que transforma el alma</w:t>
      </w:r>
      <w:r w:rsidDel="00000000" w:rsidR="00000000" w:rsidRPr="00000000">
        <w:rPr>
          <w:rFonts w:ascii="Times New Roman" w:cs="Times New Roman" w:eastAsia="Times New Roman" w:hAnsi="Times New Roman"/>
          <w:color w:val="1f1f1f"/>
          <w:sz w:val="32"/>
          <w:szCs w:val="32"/>
          <w:rtl w:val="0"/>
        </w:rPr>
        <w:t xml:space="preserve">.</w:t>
      </w:r>
    </w:p>
    <w:p w:rsidR="00000000" w:rsidDel="00000000" w:rsidP="00000000" w:rsidRDefault="00000000" w:rsidRPr="00000000" w14:paraId="0000005D">
      <w:pPr>
        <w:spacing w:after="240" w:before="240" w:lineRule="auto"/>
        <w:jc w:val="both"/>
        <w:rPr>
          <w:rFonts w:ascii="Times New Roman" w:cs="Times New Roman" w:eastAsia="Times New Roman" w:hAnsi="Times New Roman"/>
          <w:color w:val="1f1f1f"/>
          <w:sz w:val="32"/>
          <w:szCs w:val="32"/>
        </w:rPr>
      </w:pPr>
      <w:r w:rsidDel="00000000" w:rsidR="00000000" w:rsidRPr="00000000">
        <w:rPr>
          <w:rFonts w:ascii="Times New Roman" w:cs="Times New Roman" w:eastAsia="Times New Roman" w:hAnsi="Times New Roman"/>
          <w:b w:val="1"/>
          <w:bCs w:val="1"/>
          <w:color w:val="1f1f1f"/>
          <w:sz w:val="32"/>
          <w:szCs w:val="32"/>
          <w:rtl w:val="0"/>
        </w:rPr>
        <w:t xml:space="preserve">Y segundo, a ustedes, hermanos, que aunque luchan diariamente contra el pecado, pueden mirar su vida y ver el fruto del Espíritu, el amor por la iglesia y el deseo genuino de obedecer a Cristo:</w:t>
      </w:r>
      <w:r w:rsidDel="00000000" w:rsidR="00000000" w:rsidRPr="00000000">
        <w:rPr>
          <w:rFonts w:ascii="Times New Roman" w:cs="Times New Roman" w:eastAsia="Times New Roman" w:hAnsi="Times New Roman"/>
          <w:color w:val="1f1f1f"/>
          <w:sz w:val="32"/>
          <w:szCs w:val="32"/>
          <w:rtl w:val="0"/>
        </w:rPr>
        <w:t xml:space="preserve"> </w:t>
      </w:r>
      <w:r w:rsidDel="00000000" w:rsidR="00000000" w:rsidRPr="00000000">
        <w:rPr>
          <w:rFonts w:ascii="Times New Roman" w:cs="Times New Roman" w:eastAsia="Times New Roman" w:hAnsi="Times New Roman"/>
          <w:b w:val="1"/>
          <w:bCs w:val="1"/>
          <w:color w:val="1f1f1f"/>
          <w:sz w:val="32"/>
          <w:szCs w:val="32"/>
          <w:rtl w:val="0"/>
        </w:rPr>
        <w:t xml:space="preserve">regocíjense y den gloria a Dios</w:t>
      </w:r>
      <w:r w:rsidDel="00000000" w:rsidR="00000000" w:rsidRPr="00000000">
        <w:rPr>
          <w:rFonts w:ascii="Times New Roman" w:cs="Times New Roman" w:eastAsia="Times New Roman" w:hAnsi="Times New Roman"/>
          <w:color w:val="1f1f1f"/>
          <w:sz w:val="32"/>
          <w:szCs w:val="32"/>
          <w:rtl w:val="0"/>
        </w:rPr>
        <w:t xml:space="preserve">. Su fe es real. Y esa misma gracia que los salvó, es la gracia que los sostendrá firmes hasta el día final.</w:t>
      </w:r>
    </w:p>
    <w:p w:rsidR="00000000" w:rsidDel="00000000" w:rsidP="00000000" w:rsidRDefault="00000000" w:rsidRPr="00000000" w14:paraId="0000005E">
      <w:pPr>
        <w:spacing w:after="240" w:before="200" w:lineRule="auto"/>
        <w:jc w:val="both"/>
        <w:rPr>
          <w:rFonts w:ascii="Times New Roman" w:cs="Times New Roman" w:eastAsia="Times New Roman" w:hAnsi="Times New Roman"/>
          <w:sz w:val="32"/>
          <w:szCs w:val="32"/>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